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19" w:rsidRPr="00385D19" w:rsidRDefault="00385D19" w:rsidP="00215EBD">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385D19" w:rsidRPr="00385D19" w:rsidTr="00AB1996">
        <w:trPr>
          <w:trHeight w:val="265"/>
        </w:trPr>
        <w:tc>
          <w:tcPr>
            <w:tcW w:w="2405" w:type="dxa"/>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385D19" w:rsidRPr="00385D19" w:rsidRDefault="00385D19" w:rsidP="0004528B">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Área/Asignatura: </w:t>
            </w:r>
            <w:r w:rsidR="0004528B">
              <w:rPr>
                <w:rFonts w:ascii="Calibri" w:eastAsia="Calibri" w:hAnsi="Calibri" w:cs="Calibri"/>
                <w:b/>
                <w:sz w:val="22"/>
                <w:lang w:eastAsia="es-CO"/>
              </w:rPr>
              <w:t>CALIGRAFÍA</w:t>
            </w:r>
          </w:p>
        </w:tc>
        <w:tc>
          <w:tcPr>
            <w:tcW w:w="2505" w:type="dxa"/>
            <w:shd w:val="clear" w:color="auto" w:fill="9CC3E5"/>
          </w:tcPr>
          <w:p w:rsidR="00385D19" w:rsidRPr="00385D19" w:rsidRDefault="00385D19" w:rsidP="0004528B">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04528B">
              <w:rPr>
                <w:rFonts w:ascii="Calibri" w:eastAsia="Calibri" w:hAnsi="Calibri" w:cs="Calibri"/>
                <w:b/>
                <w:sz w:val="22"/>
                <w:lang w:eastAsia="es-CO"/>
              </w:rPr>
              <w:t>oct 17/</w:t>
            </w:r>
            <w:r w:rsidR="00990D61">
              <w:rPr>
                <w:rFonts w:ascii="Calibri" w:eastAsia="Calibri" w:hAnsi="Calibri" w:cs="Calibri"/>
                <w:b/>
                <w:sz w:val="22"/>
                <w:lang w:eastAsia="es-CO"/>
              </w:rPr>
              <w:t>2023</w:t>
            </w:r>
          </w:p>
        </w:tc>
      </w:tr>
      <w:tr w:rsidR="00385D19" w:rsidRPr="00385D19" w:rsidTr="00AB1996">
        <w:trPr>
          <w:trHeight w:val="250"/>
        </w:trPr>
        <w:tc>
          <w:tcPr>
            <w:tcW w:w="9410" w:type="dxa"/>
            <w:gridSpan w:val="4"/>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385D19" w:rsidRPr="00385D19" w:rsidTr="00AB1996">
        <w:trPr>
          <w:trHeight w:val="250"/>
        </w:trPr>
        <w:tc>
          <w:tcPr>
            <w:tcW w:w="4290" w:type="dxa"/>
            <w:gridSpan w:val="2"/>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385D19" w:rsidRPr="00385D19" w:rsidRDefault="00385D19" w:rsidP="00405AC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405AC4">
              <w:rPr>
                <w:rFonts w:ascii="Calibri" w:eastAsia="Calibri" w:hAnsi="Calibri" w:cs="Calibri"/>
                <w:b/>
                <w:sz w:val="22"/>
                <w:lang w:eastAsia="es-CO"/>
              </w:rPr>
              <w:t>CUARTO</w:t>
            </w:r>
          </w:p>
        </w:tc>
      </w:tr>
      <w:tr w:rsidR="00385D19" w:rsidRPr="00385D19" w:rsidTr="00AB1996">
        <w:trPr>
          <w:trHeight w:val="250"/>
        </w:trPr>
        <w:tc>
          <w:tcPr>
            <w:tcW w:w="9410" w:type="dxa"/>
            <w:gridSpan w:val="4"/>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Eje </w:t>
            </w:r>
            <w:r w:rsidR="0096756D" w:rsidRPr="00385D19">
              <w:rPr>
                <w:rFonts w:ascii="Calibri" w:eastAsia="Calibri" w:hAnsi="Calibri" w:cs="Calibri"/>
                <w:b/>
                <w:sz w:val="22"/>
                <w:lang w:eastAsia="es-CO"/>
              </w:rPr>
              <w:t>temático</w:t>
            </w:r>
            <w:r w:rsidR="00034A66" w:rsidRPr="00385D19">
              <w:rPr>
                <w:rFonts w:ascii="Calibri" w:eastAsia="Calibri" w:hAnsi="Calibri" w:cs="Calibri"/>
                <w:b/>
                <w:sz w:val="22"/>
                <w:lang w:eastAsia="es-CO"/>
              </w:rPr>
              <w:t xml:space="preserve">: </w:t>
            </w:r>
            <w:r w:rsidR="0004528B">
              <w:rPr>
                <w:rFonts w:ascii="Calibri" w:eastAsia="Calibri" w:hAnsi="Calibri" w:cs="Calibri"/>
                <w:b/>
                <w:sz w:val="22"/>
                <w:lang w:eastAsia="es-CO"/>
              </w:rPr>
              <w:t>Ejercicios de Caligrafía.</w:t>
            </w:r>
          </w:p>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p>
        </w:tc>
      </w:tr>
      <w:tr w:rsidR="00385D19" w:rsidRPr="00385D19" w:rsidTr="00AB1996">
        <w:trPr>
          <w:trHeight w:val="250"/>
        </w:trPr>
        <w:tc>
          <w:tcPr>
            <w:tcW w:w="9410" w:type="dxa"/>
            <w:gridSpan w:val="4"/>
            <w:shd w:val="clear" w:color="auto" w:fill="9CC3E5"/>
          </w:tcPr>
          <w:p w:rsidR="00385D19" w:rsidRPr="00385D19" w:rsidRDefault="00385D19" w:rsidP="00C47002">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990D61">
              <w:rPr>
                <w:rFonts w:ascii="Calibri" w:eastAsia="Calibri" w:hAnsi="Calibri" w:cs="Calibri"/>
                <w:b/>
                <w:sz w:val="22"/>
                <w:lang w:eastAsia="es-CO"/>
              </w:rPr>
              <w:t xml:space="preserve"> </w:t>
            </w:r>
          </w:p>
        </w:tc>
      </w:tr>
    </w:tbl>
    <w:p w:rsidR="00385D19" w:rsidRPr="00385D19" w:rsidRDefault="00385D19" w:rsidP="00385D19">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385D19" w:rsidRPr="00385D19" w:rsidRDefault="00385D19" w:rsidP="00385D19">
      <w:pPr>
        <w:spacing w:after="0" w:line="259" w:lineRule="auto"/>
        <w:rPr>
          <w:rFonts w:ascii="Arial Black" w:eastAsia="Arial Black" w:hAnsi="Arial Black" w:cs="Arial Black"/>
          <w:sz w:val="22"/>
          <w:lang w:eastAsia="es-CO"/>
        </w:rPr>
      </w:pP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385D19" w:rsidRPr="00385D19" w:rsidTr="00AB1996">
        <w:trPr>
          <w:trHeight w:val="24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385D19" w:rsidRPr="00385D19" w:rsidTr="00AB1996">
        <w:trPr>
          <w:trHeight w:val="1425"/>
        </w:trPr>
        <w:tc>
          <w:tcPr>
            <w:tcW w:w="9351" w:type="dxa"/>
          </w:tcPr>
          <w:p w:rsidR="00385D19" w:rsidRPr="0096756D" w:rsidRDefault="00385D19" w:rsidP="00385D19">
            <w:pPr>
              <w:spacing w:after="0" w:line="240" w:lineRule="auto"/>
              <w:rPr>
                <w:rFonts w:asciiTheme="minorHAnsi" w:eastAsia="Calibri" w:hAnsiTheme="minorHAnsi" w:cstheme="minorHAnsi"/>
                <w:b/>
                <w:sz w:val="22"/>
                <w:lang w:eastAsia="es-CO"/>
              </w:rPr>
            </w:pPr>
          </w:p>
          <w:p w:rsidR="0096756D" w:rsidRPr="00C62E06" w:rsidRDefault="00C47002" w:rsidP="0004528B">
            <w:pPr>
              <w:rPr>
                <w:rFonts w:eastAsia="Arial Black" w:cs="Arial"/>
                <w:sz w:val="22"/>
                <w:lang w:eastAsia="es-CO"/>
              </w:rPr>
            </w:pPr>
            <w:r>
              <w:rPr>
                <w:rFonts w:eastAsia="Arial Black" w:cs="Arial"/>
                <w:sz w:val="22"/>
                <w:lang w:eastAsia="es-CO"/>
              </w:rPr>
              <w:t xml:space="preserve">Mejorar la escritura atráves de los ejercicios de caligrafía. </w:t>
            </w:r>
          </w:p>
        </w:tc>
      </w:tr>
      <w:tr w:rsidR="00385D19" w:rsidRPr="00385D19" w:rsidTr="00AB1996">
        <w:trPr>
          <w:trHeight w:val="225"/>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385D19" w:rsidRPr="00385D19" w:rsidTr="00AB1996">
        <w:trPr>
          <w:trHeight w:val="1440"/>
        </w:trPr>
        <w:tc>
          <w:tcPr>
            <w:tcW w:w="9351" w:type="dxa"/>
          </w:tcPr>
          <w:p w:rsidR="00385D19" w:rsidRPr="00385D19" w:rsidRDefault="00385D19" w:rsidP="00385D19">
            <w:pPr>
              <w:spacing w:after="0" w:line="240" w:lineRule="auto"/>
              <w:rPr>
                <w:rFonts w:ascii="Calibri" w:eastAsia="Calibri" w:hAnsi="Calibri" w:cs="Calibri"/>
                <w:sz w:val="16"/>
                <w:szCs w:val="16"/>
                <w:lang w:eastAsia="es-CO"/>
              </w:rPr>
            </w:pPr>
          </w:p>
          <w:p w:rsidR="0004528B" w:rsidRDefault="0004528B" w:rsidP="0004528B">
            <w:pPr>
              <w:spacing w:after="0" w:line="240" w:lineRule="auto"/>
              <w:rPr>
                <w:rFonts w:ascii="Calibri" w:eastAsia="Calibri" w:hAnsi="Calibri" w:cs="Calibri"/>
                <w:b/>
                <w:sz w:val="22"/>
                <w:lang w:eastAsia="es-CO"/>
              </w:rPr>
            </w:pPr>
            <w:r w:rsidRPr="0004528B">
              <w:rPr>
                <w:rFonts w:ascii="Calibri" w:eastAsia="Calibri" w:hAnsi="Calibri" w:cs="Calibri"/>
                <w:b/>
                <w:sz w:val="22"/>
                <w:lang w:eastAsia="es-CO"/>
              </w:rPr>
              <w:t>COMPRENSIÓN E INTERPRETACIÓN TEXTUAL</w:t>
            </w:r>
            <w:r>
              <w:rPr>
                <w:rFonts w:ascii="Calibri" w:eastAsia="Calibri" w:hAnsi="Calibri" w:cs="Calibri"/>
                <w:b/>
                <w:sz w:val="22"/>
                <w:lang w:eastAsia="es-CO"/>
              </w:rPr>
              <w:t>.</w:t>
            </w:r>
          </w:p>
          <w:p w:rsidR="00C47002" w:rsidRPr="00C47002" w:rsidRDefault="0004528B" w:rsidP="0004528B">
            <w:pPr>
              <w:spacing w:after="0" w:line="240" w:lineRule="auto"/>
              <w:rPr>
                <w:rFonts w:asciiTheme="minorHAnsi" w:hAnsiTheme="minorHAnsi" w:cstheme="minorHAnsi"/>
              </w:rPr>
            </w:pPr>
            <w:r w:rsidRPr="00C47002">
              <w:rPr>
                <w:rFonts w:asciiTheme="minorHAnsi" w:hAnsiTheme="minorHAnsi" w:cstheme="minorHAnsi"/>
              </w:rPr>
              <w:t>Comprende textos que tienen diferentes formatos y finalidades.</w:t>
            </w:r>
          </w:p>
          <w:p w:rsidR="0004528B" w:rsidRPr="00C47002" w:rsidRDefault="0004528B" w:rsidP="0004528B">
            <w:pPr>
              <w:spacing w:after="0" w:line="240" w:lineRule="auto"/>
              <w:rPr>
                <w:rFonts w:asciiTheme="minorHAnsi" w:hAnsiTheme="minorHAnsi" w:cstheme="minorHAnsi"/>
              </w:rPr>
            </w:pPr>
            <w:r w:rsidRPr="00C47002">
              <w:rPr>
                <w:rFonts w:asciiTheme="minorHAnsi" w:hAnsiTheme="minorHAnsi" w:cstheme="minorHAnsi"/>
              </w:rPr>
              <w:t xml:space="preserve"> LITERATURA Comprendo textos literarios para propiciar el desarrollo de mi capacidad creativa y lúdica.</w:t>
            </w:r>
          </w:p>
          <w:p w:rsidR="00C47002" w:rsidRPr="00385D19" w:rsidRDefault="00C47002" w:rsidP="0004528B">
            <w:pPr>
              <w:spacing w:after="0" w:line="240" w:lineRule="auto"/>
              <w:rPr>
                <w:rFonts w:ascii="Calibri" w:eastAsia="Calibri" w:hAnsi="Calibri" w:cs="Calibri"/>
                <w:b/>
                <w:sz w:val="22"/>
                <w:lang w:eastAsia="es-CO"/>
              </w:rPr>
            </w:pPr>
            <w:r w:rsidRPr="00C47002">
              <w:rPr>
                <w:rFonts w:asciiTheme="minorHAnsi" w:hAnsiTheme="minorHAnsi" w:cstheme="minorHAnsi"/>
              </w:rPr>
              <w:t>Produce diferentes tipos de textos para atender a un propósito comunicativo particular. DBA 8.</w:t>
            </w:r>
          </w:p>
        </w:tc>
      </w:tr>
      <w:tr w:rsidR="00385D19" w:rsidRPr="00385D19" w:rsidTr="00AB1996">
        <w:trPr>
          <w:trHeight w:val="27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385D19" w:rsidRPr="00385D19" w:rsidTr="00AB1996">
        <w:trPr>
          <w:trHeight w:val="1155"/>
        </w:trPr>
        <w:tc>
          <w:tcPr>
            <w:tcW w:w="9351" w:type="dxa"/>
          </w:tcPr>
          <w:p w:rsidR="00385D19" w:rsidRPr="00385D19" w:rsidRDefault="00385D19" w:rsidP="00385D19">
            <w:pPr>
              <w:spacing w:after="0" w:line="240" w:lineRule="auto"/>
              <w:rPr>
                <w:rFonts w:ascii="Calibri" w:eastAsia="Calibri" w:hAnsi="Calibri" w:cs="Calibri"/>
                <w:sz w:val="16"/>
                <w:szCs w:val="16"/>
                <w:lang w:eastAsia="es-CO"/>
              </w:rPr>
            </w:pPr>
          </w:p>
          <w:p w:rsidR="006C6FAA" w:rsidRPr="00C47002" w:rsidRDefault="00C47002" w:rsidP="006C6FAA">
            <w:pPr>
              <w:spacing w:after="0" w:line="240" w:lineRule="auto"/>
              <w:rPr>
                <w:rFonts w:asciiTheme="minorHAnsi" w:hAnsiTheme="minorHAnsi" w:cstheme="minorHAnsi"/>
              </w:rPr>
            </w:pPr>
            <w:r w:rsidRPr="00C47002">
              <w:rPr>
                <w:rFonts w:asciiTheme="minorHAnsi" w:hAnsiTheme="minorHAnsi" w:cstheme="minorHAnsi"/>
              </w:rPr>
              <w:t>Realiza los ejercicios de caligrafía para mejorar su escritura.</w:t>
            </w:r>
          </w:p>
          <w:p w:rsidR="006C6FAA" w:rsidRPr="00385D19" w:rsidRDefault="006C6FAA" w:rsidP="006C6FAA">
            <w:pPr>
              <w:spacing w:after="0" w:line="240" w:lineRule="auto"/>
              <w:rPr>
                <w:rFonts w:ascii="Calibri" w:eastAsia="Calibri" w:hAnsi="Calibri" w:cs="Calibri"/>
                <w:szCs w:val="24"/>
                <w:lang w:eastAsia="es-CO"/>
              </w:rPr>
            </w:pPr>
          </w:p>
        </w:tc>
      </w:tr>
      <w:tr w:rsidR="00385D19" w:rsidRPr="00385D19" w:rsidTr="00AB1996">
        <w:trPr>
          <w:trHeight w:val="316"/>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385D19" w:rsidRPr="00385D19" w:rsidTr="00AB1996">
        <w:trPr>
          <w:trHeight w:val="1155"/>
        </w:trPr>
        <w:tc>
          <w:tcPr>
            <w:tcW w:w="9351" w:type="dxa"/>
          </w:tcPr>
          <w:p w:rsidR="00A31BD4" w:rsidRDefault="00A31BD4" w:rsidP="006C6FAA">
            <w:pPr>
              <w:pStyle w:val="Default"/>
              <w:jc w:val="both"/>
              <w:rPr>
                <w:sz w:val="22"/>
                <w:szCs w:val="22"/>
              </w:rPr>
            </w:pPr>
          </w:p>
          <w:p w:rsidR="00CA7110" w:rsidRPr="00C62E06" w:rsidRDefault="00C62E06" w:rsidP="00C47002">
            <w:pPr>
              <w:spacing w:after="0" w:line="240" w:lineRule="auto"/>
              <w:rPr>
                <w:rFonts w:eastAsia="Calibri" w:cs="Arial"/>
                <w:szCs w:val="24"/>
                <w:lang w:val="es-ES"/>
              </w:rPr>
            </w:pPr>
            <w:r>
              <w:rPr>
                <w:rFonts w:eastAsia="Calibri" w:cs="Arial"/>
                <w:szCs w:val="24"/>
                <w:lang w:val="es-ES"/>
              </w:rPr>
              <w:t>.</w:t>
            </w:r>
            <w:r w:rsidR="00034A66" w:rsidRPr="00034A66">
              <w:t xml:space="preserve"> </w:t>
            </w:r>
            <w:r w:rsidR="00C47002" w:rsidRPr="00C47002">
              <w:t xml:space="preserve">Video </w:t>
            </w:r>
            <w:proofErr w:type="spellStart"/>
            <w:r w:rsidR="00C47002" w:rsidRPr="00C47002">
              <w:t>beam</w:t>
            </w:r>
            <w:proofErr w:type="spellEnd"/>
            <w:r w:rsidR="00C47002" w:rsidRPr="00C47002">
              <w:t>, fotocopias, imágenes, libros, etc.</w:t>
            </w:r>
          </w:p>
        </w:tc>
      </w:tr>
    </w:tbl>
    <w:p w:rsidR="00385D19" w:rsidRPr="00385D19" w:rsidRDefault="00385D19" w:rsidP="00385D19">
      <w:pPr>
        <w:spacing w:after="0" w:line="259" w:lineRule="auto"/>
        <w:rPr>
          <w:rFonts w:ascii="Arial Black" w:eastAsia="Arial Black" w:hAnsi="Arial Black" w:cs="Arial Black"/>
          <w:sz w:val="22"/>
          <w:lang w:eastAsia="es-CO"/>
        </w:rPr>
      </w:pPr>
    </w:p>
    <w:p w:rsidR="00385D19" w:rsidRDefault="00385D19" w:rsidP="00385D19">
      <w:pPr>
        <w:spacing w:after="0" w:line="259" w:lineRule="auto"/>
        <w:rPr>
          <w:rFonts w:ascii="Arial Black" w:eastAsia="Arial Black" w:hAnsi="Arial Black" w:cs="Arial Black"/>
          <w:sz w:val="22"/>
          <w:lang w:eastAsia="es-CO"/>
        </w:rPr>
      </w:pPr>
    </w:p>
    <w:p w:rsidR="003201C2" w:rsidRDefault="003201C2" w:rsidP="00385D19">
      <w:pPr>
        <w:spacing w:after="0" w:line="259" w:lineRule="auto"/>
        <w:rPr>
          <w:rFonts w:ascii="Arial Black" w:eastAsia="Arial Black" w:hAnsi="Arial Black" w:cs="Arial Black"/>
          <w:sz w:val="22"/>
          <w:lang w:eastAsia="es-CO"/>
        </w:rPr>
      </w:pPr>
    </w:p>
    <w:p w:rsidR="003201C2" w:rsidRPr="00385D19" w:rsidRDefault="003201C2" w:rsidP="00385D19">
      <w:pPr>
        <w:spacing w:after="0" w:line="259" w:lineRule="auto"/>
        <w:rPr>
          <w:rFonts w:ascii="Arial Black" w:eastAsia="Arial Black" w:hAnsi="Arial Black" w:cs="Arial Black"/>
          <w:sz w:val="22"/>
          <w:lang w:eastAsia="es-CO"/>
        </w:rPr>
      </w:pP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Momentos de la clase</w:t>
      </w:r>
    </w:p>
    <w:p w:rsidR="00385D19" w:rsidRPr="00385D19" w:rsidRDefault="00385D19" w:rsidP="00385D19">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385D19" w:rsidRPr="00385D19" w:rsidTr="005F2B06">
        <w:trPr>
          <w:trHeight w:val="285"/>
        </w:trPr>
        <w:tc>
          <w:tcPr>
            <w:tcW w:w="9412" w:type="dxa"/>
          </w:tcPr>
          <w:p w:rsidR="003201C2" w:rsidRDefault="00F50B2E" w:rsidP="00C47002">
            <w:pPr>
              <w:rPr>
                <w:rFonts w:asciiTheme="minorHAnsi" w:eastAsia="Arial Black" w:hAnsiTheme="minorHAnsi" w:cstheme="minorHAnsi"/>
                <w:szCs w:val="24"/>
                <w:lang w:eastAsia="es-CO"/>
              </w:rPr>
            </w:pPr>
            <w:r>
              <w:rPr>
                <w:rFonts w:asciiTheme="minorHAnsi" w:eastAsia="Arial Black" w:hAnsiTheme="minorHAnsi" w:cstheme="minorHAnsi"/>
                <w:szCs w:val="24"/>
                <w:lang w:eastAsia="es-CO"/>
              </w:rPr>
              <w:t>Se les preguntará ¿</w:t>
            </w:r>
            <w:r w:rsidR="00455353">
              <w:rPr>
                <w:rFonts w:asciiTheme="minorHAnsi" w:eastAsia="Arial Black" w:hAnsiTheme="minorHAnsi" w:cstheme="minorHAnsi"/>
                <w:szCs w:val="24"/>
                <w:lang w:eastAsia="es-CO"/>
              </w:rPr>
              <w:t>para qué sirve realizar ejercicios de caligrafía?</w:t>
            </w:r>
          </w:p>
          <w:p w:rsidR="00F50B2E" w:rsidRDefault="00F50B2E" w:rsidP="00C47002">
            <w:pPr>
              <w:rPr>
                <w:rFonts w:asciiTheme="minorHAnsi" w:eastAsia="Arial Black" w:hAnsiTheme="minorHAnsi" w:cstheme="minorHAnsi"/>
                <w:szCs w:val="24"/>
                <w:lang w:eastAsia="es-CO"/>
              </w:rPr>
            </w:pPr>
          </w:p>
          <w:p w:rsidR="00F50B2E" w:rsidRPr="006A5E84" w:rsidRDefault="00F50B2E" w:rsidP="00C47002">
            <w:pPr>
              <w:rPr>
                <w:rFonts w:asciiTheme="minorHAnsi" w:eastAsia="Arial Black" w:hAnsiTheme="minorHAnsi" w:cstheme="minorHAnsi"/>
                <w:szCs w:val="24"/>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385D19" w:rsidRPr="00385D19" w:rsidTr="005F2B06">
        <w:trPr>
          <w:trHeight w:val="271"/>
        </w:trPr>
        <w:tc>
          <w:tcPr>
            <w:tcW w:w="9412" w:type="dxa"/>
          </w:tcPr>
          <w:p w:rsidR="00034A66" w:rsidRPr="00E13CF7" w:rsidRDefault="00034A66" w:rsidP="00034A66">
            <w:pPr>
              <w:tabs>
                <w:tab w:val="left" w:pos="3385"/>
              </w:tabs>
              <w:autoSpaceDE w:val="0"/>
              <w:autoSpaceDN w:val="0"/>
              <w:adjustRightInd w:val="0"/>
              <w:rPr>
                <w:rFonts w:eastAsia="Times New Roman" w:cs="Arial"/>
                <w:color w:val="040C28"/>
                <w:szCs w:val="24"/>
                <w:lang w:val="es-ES" w:eastAsia="es-CO"/>
              </w:rPr>
            </w:pPr>
            <w:r w:rsidRPr="00E13CF7">
              <w:rPr>
                <w:rFonts w:eastAsia="Times New Roman" w:cs="Arial"/>
                <w:color w:val="040C28"/>
                <w:szCs w:val="24"/>
                <w:lang w:val="es-ES" w:eastAsia="es-CO"/>
              </w:rPr>
              <w:t xml:space="preserve"> </w:t>
            </w:r>
          </w:p>
          <w:p w:rsidR="00C47002" w:rsidRPr="00C47002" w:rsidRDefault="00C47002" w:rsidP="00C47002">
            <w:pPr>
              <w:shd w:val="clear" w:color="auto" w:fill="FFFFFF"/>
              <w:spacing w:after="100" w:afterAutospacing="1"/>
              <w:outlineLvl w:val="0"/>
              <w:rPr>
                <w:rFonts w:asciiTheme="minorHAnsi" w:eastAsia="Times New Roman" w:hAnsiTheme="minorHAnsi" w:cstheme="minorHAnsi"/>
                <w:b/>
                <w:bCs/>
                <w:kern w:val="36"/>
                <w:sz w:val="48"/>
                <w:szCs w:val="48"/>
                <w:lang w:eastAsia="es-CO"/>
              </w:rPr>
            </w:pPr>
            <w:r w:rsidRPr="00C47002">
              <w:rPr>
                <w:rFonts w:asciiTheme="minorHAnsi" w:eastAsia="Times New Roman" w:hAnsiTheme="minorHAnsi" w:cstheme="minorHAnsi"/>
                <w:b/>
                <w:bCs/>
                <w:kern w:val="36"/>
                <w:sz w:val="48"/>
                <w:szCs w:val="48"/>
                <w:lang w:eastAsia="es-CO"/>
              </w:rPr>
              <w:t>Ejercicios de Caligrafía</w:t>
            </w:r>
          </w:p>
          <w:p w:rsidR="00D66B1B" w:rsidRPr="00D66B1B" w:rsidRDefault="002245D2" w:rsidP="00D66B1B">
            <w:pPr>
              <w:pStyle w:val="NormalWeb"/>
              <w:shd w:val="clear" w:color="auto" w:fill="FFFFFF"/>
              <w:spacing w:line="293" w:lineRule="atLeast"/>
              <w:rPr>
                <w:rFonts w:ascii="Tahoma" w:hAnsi="Tahoma" w:cs="Tahoma"/>
                <w:color w:val="000000"/>
              </w:rPr>
            </w:pPr>
            <w:r>
              <w:rPr>
                <w:rFonts w:ascii="Tahoma" w:hAnsi="Tahoma" w:cs="Tahoma"/>
                <w:color w:val="000000"/>
              </w:rPr>
              <w:t xml:space="preserve">Es </w:t>
            </w:r>
            <w:r w:rsidR="00C47002" w:rsidRPr="00C47002">
              <w:rPr>
                <w:rFonts w:ascii="Tahoma" w:hAnsi="Tahoma" w:cs="Tahoma"/>
                <w:color w:val="000000"/>
              </w:rPr>
              <w:t>un recurso educativo básico, que a pesar de su simplicidad, no deja de ser un excelente material didáctico para que los niños, tanto de nivel de preescolar como de primaria, puedan lograr desarrollar una buena calidad de la letra.</w:t>
            </w:r>
          </w:p>
          <w:p w:rsidR="00D66B1B" w:rsidRDefault="002245D2" w:rsidP="00D66B1B">
            <w:pPr>
              <w:pStyle w:val="NormalWeb"/>
              <w:shd w:val="clear" w:color="auto" w:fill="FFFFFF"/>
              <w:spacing w:line="293" w:lineRule="atLeast"/>
              <w:rPr>
                <w:rFonts w:ascii="Tahoma" w:hAnsi="Tahoma" w:cs="Tahoma"/>
                <w:color w:val="000000"/>
              </w:rPr>
            </w:pPr>
            <w:r w:rsidRPr="002245D2">
              <w:rPr>
                <w:rFonts w:ascii="Tahoma" w:hAnsi="Tahoma" w:cs="Tahoma"/>
                <w:color w:val="000000"/>
              </w:rPr>
              <w:t>Se trata de una colección de fichas con </w:t>
            </w:r>
            <w:r w:rsidRPr="002245D2">
              <w:rPr>
                <w:rFonts w:ascii="Tahoma" w:hAnsi="Tahoma" w:cs="Tahoma"/>
                <w:b/>
                <w:bCs/>
                <w:color w:val="000000"/>
              </w:rPr>
              <w:t>ejercicios de caligrafía</w:t>
            </w:r>
            <w:r w:rsidRPr="002245D2">
              <w:rPr>
                <w:rFonts w:ascii="Tahoma" w:hAnsi="Tahoma" w:cs="Tahoma"/>
                <w:color w:val="000000"/>
              </w:rPr>
              <w:t> de líneas y formas geométricas. Para la realización de estos ejercicios debemos instar a nuestro hijo o alumno a que sostenga el lápiz por el extremo superior, un tanto cerca de la zona de la goma (en caso de tenerla).</w:t>
            </w:r>
          </w:p>
          <w:p w:rsidR="002245D2" w:rsidRDefault="002245D2" w:rsidP="00D66B1B">
            <w:pPr>
              <w:pStyle w:val="NormalWeb"/>
              <w:shd w:val="clear" w:color="auto" w:fill="FFFFFF"/>
              <w:spacing w:line="293" w:lineRule="atLeast"/>
              <w:rPr>
                <w:rFonts w:ascii="Tahoma" w:hAnsi="Tahoma" w:cs="Tahoma"/>
                <w:color w:val="000000"/>
              </w:rPr>
            </w:pPr>
            <w:r>
              <w:rPr>
                <w:rFonts w:ascii="Tahoma" w:hAnsi="Tahoma" w:cs="Tahoma"/>
                <w:color w:val="000000"/>
              </w:rPr>
              <w:t>Esto</w:t>
            </w:r>
            <w:r w:rsidRPr="002245D2">
              <w:rPr>
                <w:rFonts w:ascii="Tahoma" w:hAnsi="Tahoma" w:cs="Tahoma"/>
                <w:color w:val="000000"/>
              </w:rPr>
              <w:t>s ejercicios de líneas y formas geométricas, permitirán que nuestros pequeños se acostumbren a respetar las proporciones dentro de la cuadrícula, y que poco a poco, tengan cada vez un trazo mucho más limpio y uniforme.</w:t>
            </w:r>
          </w:p>
          <w:p w:rsidR="002245D2" w:rsidRPr="002245D2" w:rsidRDefault="002245D2" w:rsidP="002245D2">
            <w:pPr>
              <w:shd w:val="clear" w:color="auto" w:fill="FFFFFF"/>
              <w:spacing w:before="100" w:beforeAutospacing="1" w:after="100" w:afterAutospacing="1"/>
              <w:outlineLvl w:val="1"/>
              <w:rPr>
                <w:rFonts w:ascii="Times New Roman" w:eastAsia="Times New Roman" w:hAnsi="Times New Roman" w:cs="Times New Roman"/>
                <w:b/>
                <w:bCs/>
                <w:sz w:val="36"/>
                <w:szCs w:val="36"/>
                <w:lang w:eastAsia="es-CO"/>
              </w:rPr>
            </w:pPr>
            <w:r w:rsidRPr="002245D2">
              <w:rPr>
                <w:rFonts w:ascii="Times New Roman" w:eastAsia="Times New Roman" w:hAnsi="Times New Roman" w:cs="Times New Roman"/>
                <w:b/>
                <w:bCs/>
                <w:sz w:val="36"/>
                <w:szCs w:val="36"/>
                <w:lang w:eastAsia="es-CO"/>
              </w:rPr>
              <w:t>¿Por qué son tan importantes los ejercicios de caligrafía?</w:t>
            </w:r>
          </w:p>
          <w:p w:rsidR="002245D2" w:rsidRDefault="002245D2" w:rsidP="00D66B1B">
            <w:pPr>
              <w:pStyle w:val="NormalWeb"/>
              <w:shd w:val="clear" w:color="auto" w:fill="FFFFFF"/>
              <w:spacing w:line="293" w:lineRule="atLeast"/>
              <w:rPr>
                <w:rFonts w:ascii="Tahoma" w:hAnsi="Tahoma" w:cs="Tahoma"/>
                <w:color w:val="000000"/>
              </w:rPr>
            </w:pPr>
            <w:r w:rsidRPr="002245D2">
              <w:rPr>
                <w:rFonts w:ascii="Tahoma" w:hAnsi="Tahoma" w:cs="Tahoma"/>
                <w:color w:val="000000"/>
              </w:rPr>
              <w:t>La caligrafía está directamente relacionada con la escritura a mano, y con conceptos tan importantes como el aprendizaje y la memoria, junto a otras capacidades cognitivas. Las dificultades en esta habilidad, explican en gran medida trastornos del aprendizaje.</w:t>
            </w:r>
          </w:p>
          <w:p w:rsidR="002245D2" w:rsidRDefault="002245D2" w:rsidP="00D66B1B">
            <w:pPr>
              <w:pStyle w:val="NormalWeb"/>
              <w:shd w:val="clear" w:color="auto" w:fill="FFFFFF"/>
              <w:spacing w:line="293" w:lineRule="atLeast"/>
              <w:rPr>
                <w:rFonts w:ascii="Tahoma" w:hAnsi="Tahoma" w:cs="Tahoma"/>
                <w:color w:val="000000"/>
              </w:rPr>
            </w:pPr>
            <w:r w:rsidRPr="002245D2">
              <w:rPr>
                <w:rFonts w:ascii="Tahoma" w:hAnsi="Tahoma" w:cs="Tahoma"/>
                <w:color w:val="000000"/>
              </w:rPr>
              <w:t>Además de esta cuestión, la escritura a mano nos enriquece y nos convierte en únicos, diferenciándonos unos de otros. Se podría decir que desarrolla nuestra pequeña huella personal, que no viene a ser otra cosa que nuestra manera de escribir. Esta faceta, se empieza a desarrollar desde que somos pequeños, y empezamos a trabajar la lectoescritura.</w:t>
            </w:r>
          </w:p>
          <w:p w:rsidR="002245D2" w:rsidRDefault="002245D2" w:rsidP="002245D2">
            <w:pPr>
              <w:shd w:val="clear" w:color="auto" w:fill="FFFFFF"/>
              <w:spacing w:after="120"/>
              <w:rPr>
                <w:rFonts w:ascii="Tahoma" w:eastAsia="Times New Roman" w:hAnsi="Tahoma" w:cs="Tahoma"/>
                <w:color w:val="000000"/>
                <w:szCs w:val="24"/>
                <w:lang w:eastAsia="es-CO"/>
              </w:rPr>
            </w:pPr>
          </w:p>
          <w:p w:rsidR="008D07CC" w:rsidRPr="004451B8" w:rsidRDefault="00D138F9" w:rsidP="002245D2">
            <w:pPr>
              <w:shd w:val="clear" w:color="auto" w:fill="FFFFFF"/>
              <w:spacing w:after="120"/>
              <w:rPr>
                <w:rFonts w:asciiTheme="minorHAnsi" w:hAnsiTheme="minorHAnsi" w:cstheme="minorHAnsi"/>
                <w:b/>
                <w:szCs w:val="24"/>
              </w:rPr>
            </w:pPr>
            <w:r>
              <w:rPr>
                <w:rFonts w:asciiTheme="minorHAnsi" w:hAnsiTheme="minorHAnsi" w:cstheme="minorHAnsi"/>
                <w:b/>
                <w:szCs w:val="24"/>
              </w:rPr>
              <w:t xml:space="preserve">                         </w:t>
            </w:r>
            <w:r w:rsidR="00B72570" w:rsidRPr="00B72570">
              <w:rPr>
                <w:rFonts w:asciiTheme="minorHAnsi" w:hAnsiTheme="minorHAnsi" w:cstheme="minorHAnsi"/>
                <w:noProof/>
                <w:color w:val="000000"/>
                <w:szCs w:val="24"/>
                <w:lang w:eastAsia="es-CO"/>
              </w:rPr>
              <mc:AlternateContent>
                <mc:Choice Requires="wps">
                  <w:drawing>
                    <wp:inline distT="0" distB="0" distL="0" distR="0" wp14:anchorId="6DFF665F" wp14:editId="7A072B8A">
                      <wp:extent cx="308610" cy="308610"/>
                      <wp:effectExtent l="0" t="0" r="0" b="0"/>
                      <wp:docPr id="10" name="Rectángulo 10" descr="Qué es la Rosa de los Vientos y para qué sirve? - Billik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0" o:spid="_x0000_s1026" alt="Descripción: Qué es la Rosa de los Vientos y para qué sirve? - Billike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" filled="f" stroked="f">
                      <o:lock v:ext="edit" aspectratio="t"/>
                      <w10:anchorlock/>
                    </v:rect>
                  </w:pict>
                </mc:Fallback>
              </mc:AlternateContent>
            </w:r>
          </w:p>
          <w:p w:rsidR="005F2B06" w:rsidRPr="00385D19" w:rsidRDefault="005F2B06" w:rsidP="00385D19">
            <w:pPr>
              <w:jc w:val="both"/>
              <w:rPr>
                <w:rFonts w:ascii="Arial Black" w:eastAsia="Arial Black" w:hAnsi="Arial Black" w:cs="Arial Black"/>
                <w:sz w:val="22"/>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tc>
      </w:tr>
      <w:tr w:rsidR="00385D19" w:rsidRPr="00385D19" w:rsidTr="005F2B06">
        <w:trPr>
          <w:trHeight w:val="271"/>
        </w:trPr>
        <w:tc>
          <w:tcPr>
            <w:tcW w:w="9412" w:type="dxa"/>
          </w:tcPr>
          <w:p w:rsidR="00385D19" w:rsidRDefault="00385D19" w:rsidP="00385D19">
            <w:pPr>
              <w:rPr>
                <w:rFonts w:ascii="Arial Black" w:eastAsia="Arial Black" w:hAnsi="Arial Black" w:cs="Arial Black"/>
                <w:sz w:val="22"/>
                <w:lang w:eastAsia="es-CO"/>
              </w:rPr>
            </w:pPr>
          </w:p>
          <w:p w:rsidR="00D42A2C" w:rsidRDefault="00D42A2C" w:rsidP="00D66B1B">
            <w:pPr>
              <w:rPr>
                <w:rFonts w:eastAsia="Arial Black" w:cs="Arial"/>
                <w:sz w:val="22"/>
                <w:lang w:eastAsia="es-CO"/>
              </w:rPr>
            </w:pPr>
          </w:p>
          <w:p w:rsidR="002245D2" w:rsidRDefault="002245D2" w:rsidP="00D66B1B">
            <w:pPr>
              <w:rPr>
                <w:rFonts w:eastAsia="Arial Black" w:cs="Arial"/>
                <w:sz w:val="22"/>
                <w:lang w:eastAsia="es-CO"/>
              </w:rPr>
            </w:pPr>
          </w:p>
          <w:p w:rsidR="002245D2" w:rsidRDefault="00F50B2E" w:rsidP="00D66B1B">
            <w:pPr>
              <w:rPr>
                <w:rFonts w:eastAsia="Arial Black" w:cs="Arial"/>
                <w:sz w:val="22"/>
                <w:lang w:eastAsia="es-CO"/>
              </w:rPr>
            </w:pPr>
            <w:r>
              <w:rPr>
                <w:rFonts w:eastAsia="Arial Black" w:cs="Arial"/>
                <w:noProof/>
                <w:sz w:val="22"/>
                <w:lang w:eastAsia="es-CO"/>
              </w:rPr>
              <w:drawing>
                <wp:inline distT="0" distB="0" distL="0" distR="0">
                  <wp:extent cx="5783283" cy="3336966"/>
                  <wp:effectExtent l="0" t="0" r="8255" b="0"/>
                  <wp:docPr id="2" name="Imagen 2" descr="C:\Users\FAMILIA NIÑO\Pictures\img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MILIA NIÑO\Pictures\img0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3444" cy="3342829"/>
                          </a:xfrm>
                          <a:prstGeom prst="rect">
                            <a:avLst/>
                          </a:prstGeom>
                          <a:noFill/>
                          <a:ln>
                            <a:noFill/>
                          </a:ln>
                        </pic:spPr>
                      </pic:pic>
                    </a:graphicData>
                  </a:graphic>
                </wp:inline>
              </w:drawing>
            </w:r>
          </w:p>
          <w:p w:rsidR="002245D2" w:rsidRDefault="002245D2" w:rsidP="00D66B1B">
            <w:pPr>
              <w:rPr>
                <w:rFonts w:eastAsia="Arial Black" w:cs="Arial"/>
                <w:sz w:val="22"/>
                <w:lang w:eastAsia="es-CO"/>
              </w:rPr>
            </w:pPr>
          </w:p>
          <w:p w:rsidR="002245D2" w:rsidRDefault="002245D2" w:rsidP="00D66B1B">
            <w:pPr>
              <w:rPr>
                <w:rFonts w:eastAsia="Arial Black" w:cs="Arial"/>
                <w:sz w:val="22"/>
                <w:lang w:eastAsia="es-CO"/>
              </w:rPr>
            </w:pPr>
          </w:p>
          <w:p w:rsidR="002245D2" w:rsidRDefault="002245D2" w:rsidP="00D66B1B">
            <w:pPr>
              <w:rPr>
                <w:rFonts w:eastAsia="Arial Black" w:cs="Arial"/>
                <w:sz w:val="22"/>
                <w:lang w:eastAsia="es-CO"/>
              </w:rPr>
            </w:pPr>
          </w:p>
          <w:p w:rsidR="002245D2" w:rsidRDefault="00F50B2E" w:rsidP="00D66B1B">
            <w:pPr>
              <w:rPr>
                <w:rFonts w:eastAsia="Arial Black" w:cs="Arial"/>
                <w:sz w:val="22"/>
                <w:lang w:eastAsia="es-CO"/>
              </w:rPr>
            </w:pPr>
            <w:r>
              <w:rPr>
                <w:rFonts w:eastAsia="Arial Black" w:cs="Arial"/>
                <w:noProof/>
                <w:sz w:val="22"/>
                <w:lang w:eastAsia="es-CO"/>
              </w:rPr>
              <w:drawing>
                <wp:inline distT="0" distB="0" distL="0" distR="0">
                  <wp:extent cx="5688280" cy="2588820"/>
                  <wp:effectExtent l="0" t="0" r="8255" b="2540"/>
                  <wp:docPr id="7" name="Imagen 7" descr="C:\Users\FAMILIA NIÑO\Pictures\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MILIA NIÑO\Pictures\img0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8440" cy="2588893"/>
                          </a:xfrm>
                          <a:prstGeom prst="rect">
                            <a:avLst/>
                          </a:prstGeom>
                          <a:noFill/>
                          <a:ln>
                            <a:noFill/>
                          </a:ln>
                        </pic:spPr>
                      </pic:pic>
                    </a:graphicData>
                  </a:graphic>
                </wp:inline>
              </w:drawing>
            </w:r>
          </w:p>
          <w:p w:rsidR="002245D2" w:rsidRDefault="002245D2" w:rsidP="00D66B1B">
            <w:pPr>
              <w:rPr>
                <w:rFonts w:eastAsia="Arial Black" w:cs="Arial"/>
                <w:sz w:val="22"/>
                <w:lang w:eastAsia="es-CO"/>
              </w:rPr>
            </w:pPr>
          </w:p>
          <w:p w:rsidR="002245D2" w:rsidRDefault="002245D2" w:rsidP="00D66B1B">
            <w:pPr>
              <w:rPr>
                <w:rFonts w:eastAsia="Arial Black" w:cs="Arial"/>
                <w:sz w:val="22"/>
                <w:lang w:eastAsia="es-CO"/>
              </w:rPr>
            </w:pPr>
          </w:p>
          <w:p w:rsidR="002245D2" w:rsidRDefault="002245D2" w:rsidP="00D66B1B">
            <w:pPr>
              <w:rPr>
                <w:rFonts w:eastAsia="Arial Black" w:cs="Arial"/>
                <w:sz w:val="22"/>
                <w:lang w:eastAsia="es-CO"/>
              </w:rPr>
            </w:pPr>
          </w:p>
          <w:p w:rsidR="002245D2" w:rsidRDefault="002245D2" w:rsidP="00D66B1B">
            <w:pPr>
              <w:rPr>
                <w:rFonts w:eastAsia="Arial Black" w:cs="Arial"/>
                <w:sz w:val="22"/>
                <w:lang w:eastAsia="es-CO"/>
              </w:rPr>
            </w:pPr>
          </w:p>
          <w:p w:rsidR="00D66B1B" w:rsidRDefault="00D66B1B" w:rsidP="00D66B1B">
            <w:pPr>
              <w:rPr>
                <w:rFonts w:eastAsia="Arial Black" w:cs="Arial"/>
                <w:sz w:val="22"/>
                <w:lang w:eastAsia="es-CO"/>
              </w:rPr>
            </w:pPr>
          </w:p>
          <w:p w:rsidR="00D66B1B" w:rsidRPr="00D66B1B" w:rsidRDefault="00D66B1B" w:rsidP="00D66B1B">
            <w:pPr>
              <w:rPr>
                <w:rFonts w:eastAsia="Arial Black" w:cs="Arial"/>
                <w:sz w:val="22"/>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lastRenderedPageBreak/>
              <w:t>Descripción de la Evaluación y Valoración / cierre</w:t>
            </w:r>
          </w:p>
        </w:tc>
      </w:tr>
      <w:tr w:rsidR="00385D19" w:rsidRPr="00385D19" w:rsidTr="005F2B06">
        <w:trPr>
          <w:trHeight w:val="271"/>
        </w:trPr>
        <w:tc>
          <w:tcPr>
            <w:tcW w:w="9412" w:type="dxa"/>
          </w:tcPr>
          <w:p w:rsidR="00E15909" w:rsidRDefault="00E15909" w:rsidP="00385D19">
            <w:pPr>
              <w:rPr>
                <w:rFonts w:ascii="Calibri" w:eastAsia="Calibri" w:hAnsi="Calibri" w:cs="Calibri"/>
                <w:szCs w:val="24"/>
                <w:lang w:eastAsia="es-CO"/>
              </w:rPr>
            </w:pPr>
          </w:p>
          <w:p w:rsidR="00F50B2E" w:rsidRDefault="00F50B2E" w:rsidP="00385D19">
            <w:pPr>
              <w:rPr>
                <w:rFonts w:ascii="Calibri" w:eastAsia="Calibri" w:hAnsi="Calibri" w:cs="Calibri"/>
                <w:szCs w:val="24"/>
                <w:lang w:eastAsia="es-CO"/>
              </w:rPr>
            </w:pPr>
            <w:r>
              <w:rPr>
                <w:rFonts w:ascii="Calibri" w:eastAsia="Calibri" w:hAnsi="Calibri" w:cs="Calibri"/>
                <w:szCs w:val="24"/>
                <w:lang w:eastAsia="es-CO"/>
              </w:rPr>
              <w:t>Realizar los ejercicios de caligrafía que aparecen en este link</w:t>
            </w:r>
            <w:r w:rsidR="00ED3E7E">
              <w:rPr>
                <w:rFonts w:ascii="Calibri" w:eastAsia="Calibri" w:hAnsi="Calibri" w:cs="Calibri"/>
                <w:szCs w:val="24"/>
                <w:lang w:eastAsia="es-CO"/>
              </w:rPr>
              <w:t>.</w:t>
            </w:r>
            <w:bookmarkStart w:id="1" w:name="_GoBack"/>
            <w:bookmarkEnd w:id="1"/>
          </w:p>
          <w:p w:rsidR="00F50B2E" w:rsidRDefault="00F50B2E" w:rsidP="00385D19">
            <w:pPr>
              <w:rPr>
                <w:rFonts w:ascii="Calibri" w:eastAsia="Calibri" w:hAnsi="Calibri" w:cs="Calibri"/>
                <w:szCs w:val="24"/>
                <w:lang w:eastAsia="es-CO"/>
              </w:rPr>
            </w:pPr>
          </w:p>
          <w:p w:rsidR="00F50B2E" w:rsidRDefault="00ED3E7E" w:rsidP="00385D19">
            <w:pPr>
              <w:rPr>
                <w:rFonts w:ascii="Calibri" w:eastAsia="Calibri" w:hAnsi="Calibri" w:cs="Calibri"/>
                <w:szCs w:val="24"/>
                <w:lang w:eastAsia="es-CO"/>
              </w:rPr>
            </w:pPr>
            <w:r>
              <w:rPr>
                <w:rFonts w:ascii="Calibri" w:eastAsia="Calibri" w:hAnsi="Calibri" w:cs="Calibri"/>
                <w:szCs w:val="24"/>
                <w:lang w:eastAsia="es-CO"/>
              </w:rPr>
              <w:t>Ejercicios de Caligrafía. w.w.w.proferecursos.com</w:t>
            </w:r>
          </w:p>
          <w:p w:rsidR="00E15909" w:rsidRDefault="00E15909" w:rsidP="00385D19">
            <w:pPr>
              <w:rPr>
                <w:rFonts w:ascii="Calibri" w:eastAsia="Calibri" w:hAnsi="Calibri" w:cs="Calibri"/>
                <w:color w:val="FF0000"/>
                <w:sz w:val="20"/>
                <w:szCs w:val="20"/>
                <w:lang w:eastAsia="es-CO"/>
              </w:rPr>
            </w:pPr>
          </w:p>
          <w:p w:rsidR="00E15909" w:rsidRDefault="00E15909" w:rsidP="00F50B2E">
            <w:pPr>
              <w:jc w:val="center"/>
              <w:rPr>
                <w:rFonts w:ascii="Calibri" w:eastAsia="Calibri" w:hAnsi="Calibri" w:cs="Calibri"/>
                <w:color w:val="FF0000"/>
                <w:sz w:val="20"/>
                <w:szCs w:val="20"/>
                <w:lang w:eastAsia="es-CO"/>
              </w:rPr>
            </w:pPr>
          </w:p>
          <w:p w:rsidR="00D42A2C" w:rsidRPr="00385D19" w:rsidRDefault="00D42A2C" w:rsidP="00385D19">
            <w:pPr>
              <w:rPr>
                <w:rFonts w:ascii="Calibri" w:eastAsia="Calibri" w:hAnsi="Calibri" w:cs="Calibri"/>
                <w:color w:val="FF0000"/>
                <w:sz w:val="20"/>
                <w:szCs w:val="20"/>
                <w:lang w:eastAsia="es-CO"/>
              </w:rPr>
            </w:pPr>
          </w:p>
          <w:p w:rsidR="00385D19" w:rsidRPr="00385D19" w:rsidRDefault="00385D19" w:rsidP="00385D19">
            <w:pPr>
              <w:rPr>
                <w:rFonts w:ascii="Calibri" w:eastAsia="Calibri" w:hAnsi="Calibri" w:cs="Calibri"/>
                <w:color w:val="FF0000"/>
                <w:sz w:val="20"/>
                <w:szCs w:val="20"/>
                <w:lang w:eastAsia="es-CO"/>
              </w:rPr>
            </w:pPr>
          </w:p>
          <w:p w:rsidR="00385D19" w:rsidRPr="00385D19" w:rsidRDefault="00385D19" w:rsidP="00385D19">
            <w:pPr>
              <w:rPr>
                <w:rFonts w:ascii="Calibri" w:eastAsia="Calibri" w:hAnsi="Calibri" w:cs="Calibri"/>
                <w:color w:val="FF0000"/>
                <w:sz w:val="20"/>
                <w:szCs w:val="20"/>
                <w:lang w:eastAsia="es-CO"/>
              </w:rPr>
            </w:pPr>
          </w:p>
          <w:p w:rsidR="00385D19" w:rsidRDefault="00385D19" w:rsidP="00385D19">
            <w:pPr>
              <w:rPr>
                <w:rFonts w:ascii="Calibri" w:eastAsia="Calibri" w:hAnsi="Calibri" w:cs="Calibri"/>
                <w:color w:val="FF0000"/>
                <w:sz w:val="20"/>
                <w:szCs w:val="20"/>
                <w:lang w:eastAsia="es-CO"/>
              </w:rPr>
            </w:pPr>
          </w:p>
          <w:p w:rsidR="00482887" w:rsidRPr="00385D19" w:rsidRDefault="00482887" w:rsidP="00385D19">
            <w:pPr>
              <w:rPr>
                <w:rFonts w:ascii="Calibri" w:eastAsia="Calibri" w:hAnsi="Calibri" w:cs="Calibri"/>
                <w:color w:val="FF0000"/>
                <w:sz w:val="20"/>
                <w:szCs w:val="20"/>
                <w:lang w:eastAsia="es-CO"/>
              </w:rPr>
            </w:pPr>
          </w:p>
          <w:p w:rsidR="00482887" w:rsidRDefault="00482887" w:rsidP="00385D19">
            <w:pPr>
              <w:rPr>
                <w:rFonts w:ascii="Calibri" w:eastAsia="Calibri" w:hAnsi="Calibri" w:cs="Calibri"/>
                <w:szCs w:val="24"/>
                <w:lang w:eastAsia="es-CO"/>
              </w:rPr>
            </w:pPr>
          </w:p>
          <w:p w:rsidR="00385D19" w:rsidRPr="00385D19" w:rsidRDefault="00385D19" w:rsidP="00385D19">
            <w:pPr>
              <w:rPr>
                <w:rFonts w:ascii="Arial Black" w:eastAsia="Arial Black" w:hAnsi="Arial Black" w:cs="Arial Black"/>
                <w:sz w:val="22"/>
                <w:lang w:eastAsia="es-CO"/>
              </w:rPr>
            </w:pPr>
          </w:p>
        </w:tc>
      </w:tr>
    </w:tbl>
    <w:p w:rsidR="007D6FE4" w:rsidRDefault="007D6FE4"/>
    <w:sectPr w:rsidR="007D6FE4" w:rsidSect="00385D19">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4FD8"/>
    <w:multiLevelType w:val="multilevel"/>
    <w:tmpl w:val="D1D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AB60C4"/>
    <w:multiLevelType w:val="multilevel"/>
    <w:tmpl w:val="154A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4573CE"/>
    <w:multiLevelType w:val="multilevel"/>
    <w:tmpl w:val="F30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535078"/>
    <w:multiLevelType w:val="multilevel"/>
    <w:tmpl w:val="9B5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75601"/>
    <w:multiLevelType w:val="hybridMultilevel"/>
    <w:tmpl w:val="4B14CD66"/>
    <w:lvl w:ilvl="0" w:tplc="4BAE9FF0">
      <w:start w:val="8"/>
      <w:numFmt w:val="bullet"/>
      <w:lvlText w:val="-"/>
      <w:lvlJc w:val="left"/>
      <w:pPr>
        <w:ind w:left="720" w:hanging="360"/>
      </w:pPr>
      <w:rPr>
        <w:rFonts w:ascii="Arial" w:eastAsiaTheme="minorHAnsi" w:hAnsi="Arial" w:cs="Arial" w:hint="default"/>
        <w:color w:val="FF33B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58E1936"/>
    <w:multiLevelType w:val="multilevel"/>
    <w:tmpl w:val="9F6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19"/>
    <w:rsid w:val="00032604"/>
    <w:rsid w:val="000338D4"/>
    <w:rsid w:val="00034A66"/>
    <w:rsid w:val="0004528B"/>
    <w:rsid w:val="000F0894"/>
    <w:rsid w:val="00181225"/>
    <w:rsid w:val="001D68BD"/>
    <w:rsid w:val="002121CF"/>
    <w:rsid w:val="00215EBD"/>
    <w:rsid w:val="002245D2"/>
    <w:rsid w:val="002E32D8"/>
    <w:rsid w:val="003201C2"/>
    <w:rsid w:val="00385D19"/>
    <w:rsid w:val="003E0324"/>
    <w:rsid w:val="00405AC4"/>
    <w:rsid w:val="004204C3"/>
    <w:rsid w:val="004451B8"/>
    <w:rsid w:val="00455353"/>
    <w:rsid w:val="00482887"/>
    <w:rsid w:val="00490B3C"/>
    <w:rsid w:val="00597696"/>
    <w:rsid w:val="005D5653"/>
    <w:rsid w:val="005F2B06"/>
    <w:rsid w:val="005F6FF3"/>
    <w:rsid w:val="006A5E84"/>
    <w:rsid w:val="006C6FAA"/>
    <w:rsid w:val="006E1B3A"/>
    <w:rsid w:val="007C62D6"/>
    <w:rsid w:val="007D6FE4"/>
    <w:rsid w:val="00862FFD"/>
    <w:rsid w:val="008D07CC"/>
    <w:rsid w:val="0096756D"/>
    <w:rsid w:val="00990D61"/>
    <w:rsid w:val="00A31BD4"/>
    <w:rsid w:val="00AF4B29"/>
    <w:rsid w:val="00B72570"/>
    <w:rsid w:val="00C32AEE"/>
    <w:rsid w:val="00C47002"/>
    <w:rsid w:val="00C62E06"/>
    <w:rsid w:val="00C94835"/>
    <w:rsid w:val="00CA7110"/>
    <w:rsid w:val="00D138F9"/>
    <w:rsid w:val="00D42A2C"/>
    <w:rsid w:val="00D66B1B"/>
    <w:rsid w:val="00E13CF7"/>
    <w:rsid w:val="00E15909"/>
    <w:rsid w:val="00E55B7C"/>
    <w:rsid w:val="00E60145"/>
    <w:rsid w:val="00E9765E"/>
    <w:rsid w:val="00ED3E7E"/>
    <w:rsid w:val="00F15D03"/>
    <w:rsid w:val="00F3001A"/>
    <w:rsid w:val="00F43B26"/>
    <w:rsid w:val="00F50B2E"/>
    <w:rsid w:val="00FA21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paragraph" w:styleId="NormalWeb">
    <w:name w:val="Normal (Web)"/>
    <w:basedOn w:val="Normal"/>
    <w:uiPriority w:val="99"/>
    <w:semiHidden/>
    <w:unhideWhenUsed/>
    <w:rsid w:val="00D66B1B"/>
    <w:pPr>
      <w:spacing w:before="100" w:beforeAutospacing="1" w:after="100" w:afterAutospacing="1" w:line="240" w:lineRule="auto"/>
    </w:pPr>
    <w:rPr>
      <w:rFonts w:ascii="Times New Roman" w:eastAsia="Times New Roman" w:hAnsi="Times New Roman" w:cs="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paragraph" w:styleId="NormalWeb">
    <w:name w:val="Normal (Web)"/>
    <w:basedOn w:val="Normal"/>
    <w:uiPriority w:val="99"/>
    <w:semiHidden/>
    <w:unhideWhenUsed/>
    <w:rsid w:val="00D66B1B"/>
    <w:pPr>
      <w:spacing w:before="100" w:beforeAutospacing="1" w:after="100" w:afterAutospacing="1" w:line="240" w:lineRule="auto"/>
    </w:pPr>
    <w:rPr>
      <w:rFonts w:ascii="Times New Roman" w:eastAsia="Times New Roman"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291">
      <w:bodyDiv w:val="1"/>
      <w:marLeft w:val="0"/>
      <w:marRight w:val="0"/>
      <w:marTop w:val="0"/>
      <w:marBottom w:val="0"/>
      <w:divBdr>
        <w:top w:val="none" w:sz="0" w:space="0" w:color="auto"/>
        <w:left w:val="none" w:sz="0" w:space="0" w:color="auto"/>
        <w:bottom w:val="none" w:sz="0" w:space="0" w:color="auto"/>
        <w:right w:val="none" w:sz="0" w:space="0" w:color="auto"/>
      </w:divBdr>
      <w:divsChild>
        <w:div w:id="17500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79411">
      <w:bodyDiv w:val="1"/>
      <w:marLeft w:val="0"/>
      <w:marRight w:val="0"/>
      <w:marTop w:val="0"/>
      <w:marBottom w:val="0"/>
      <w:divBdr>
        <w:top w:val="none" w:sz="0" w:space="0" w:color="auto"/>
        <w:left w:val="none" w:sz="0" w:space="0" w:color="auto"/>
        <w:bottom w:val="none" w:sz="0" w:space="0" w:color="auto"/>
        <w:right w:val="none" w:sz="0" w:space="0" w:color="auto"/>
      </w:divBdr>
      <w:divsChild>
        <w:div w:id="1161194803">
          <w:marLeft w:val="0"/>
          <w:marRight w:val="0"/>
          <w:marTop w:val="120"/>
          <w:marBottom w:val="120"/>
          <w:divBdr>
            <w:top w:val="none" w:sz="0" w:space="0" w:color="auto"/>
            <w:left w:val="none" w:sz="0" w:space="0" w:color="auto"/>
            <w:bottom w:val="none" w:sz="0" w:space="0" w:color="auto"/>
            <w:right w:val="none" w:sz="0" w:space="0" w:color="auto"/>
          </w:divBdr>
        </w:div>
        <w:div w:id="1903634160">
          <w:marLeft w:val="0"/>
          <w:marRight w:val="0"/>
          <w:marTop w:val="120"/>
          <w:marBottom w:val="120"/>
          <w:divBdr>
            <w:top w:val="none" w:sz="0" w:space="0" w:color="auto"/>
            <w:left w:val="none" w:sz="0" w:space="0" w:color="auto"/>
            <w:bottom w:val="none" w:sz="0" w:space="0" w:color="auto"/>
            <w:right w:val="none" w:sz="0" w:space="0" w:color="auto"/>
          </w:divBdr>
        </w:div>
        <w:div w:id="1564943343">
          <w:marLeft w:val="720"/>
          <w:marRight w:val="0"/>
          <w:marTop w:val="120"/>
          <w:marBottom w:val="120"/>
          <w:divBdr>
            <w:top w:val="none" w:sz="0" w:space="0" w:color="auto"/>
            <w:left w:val="none" w:sz="0" w:space="0" w:color="auto"/>
            <w:bottom w:val="none" w:sz="0" w:space="0" w:color="auto"/>
            <w:right w:val="none" w:sz="0" w:space="0" w:color="auto"/>
          </w:divBdr>
        </w:div>
        <w:div w:id="683899939">
          <w:marLeft w:val="0"/>
          <w:marRight w:val="0"/>
          <w:marTop w:val="120"/>
          <w:marBottom w:val="120"/>
          <w:divBdr>
            <w:top w:val="none" w:sz="0" w:space="0" w:color="auto"/>
            <w:left w:val="none" w:sz="0" w:space="0" w:color="auto"/>
            <w:bottom w:val="none" w:sz="0" w:space="0" w:color="auto"/>
            <w:right w:val="none" w:sz="0" w:space="0" w:color="auto"/>
          </w:divBdr>
        </w:div>
        <w:div w:id="1924223224">
          <w:marLeft w:val="720"/>
          <w:marRight w:val="0"/>
          <w:marTop w:val="120"/>
          <w:marBottom w:val="120"/>
          <w:divBdr>
            <w:top w:val="none" w:sz="0" w:space="0" w:color="auto"/>
            <w:left w:val="none" w:sz="0" w:space="0" w:color="auto"/>
            <w:bottom w:val="none" w:sz="0" w:space="0" w:color="auto"/>
            <w:right w:val="none" w:sz="0" w:space="0" w:color="auto"/>
          </w:divBdr>
        </w:div>
        <w:div w:id="1533032658">
          <w:marLeft w:val="0"/>
          <w:marRight w:val="0"/>
          <w:marTop w:val="120"/>
          <w:marBottom w:val="120"/>
          <w:divBdr>
            <w:top w:val="none" w:sz="0" w:space="0" w:color="auto"/>
            <w:left w:val="none" w:sz="0" w:space="0" w:color="auto"/>
            <w:bottom w:val="none" w:sz="0" w:space="0" w:color="auto"/>
            <w:right w:val="none" w:sz="0" w:space="0" w:color="auto"/>
          </w:divBdr>
        </w:div>
        <w:div w:id="1592003105">
          <w:marLeft w:val="720"/>
          <w:marRight w:val="0"/>
          <w:marTop w:val="120"/>
          <w:marBottom w:val="120"/>
          <w:divBdr>
            <w:top w:val="none" w:sz="0" w:space="0" w:color="auto"/>
            <w:left w:val="none" w:sz="0" w:space="0" w:color="auto"/>
            <w:bottom w:val="none" w:sz="0" w:space="0" w:color="auto"/>
            <w:right w:val="none" w:sz="0" w:space="0" w:color="auto"/>
          </w:divBdr>
        </w:div>
        <w:div w:id="627659831">
          <w:marLeft w:val="0"/>
          <w:marRight w:val="0"/>
          <w:marTop w:val="120"/>
          <w:marBottom w:val="120"/>
          <w:divBdr>
            <w:top w:val="none" w:sz="0" w:space="0" w:color="auto"/>
            <w:left w:val="none" w:sz="0" w:space="0" w:color="auto"/>
            <w:bottom w:val="none" w:sz="0" w:space="0" w:color="auto"/>
            <w:right w:val="none" w:sz="0" w:space="0" w:color="auto"/>
          </w:divBdr>
        </w:div>
        <w:div w:id="1657612938">
          <w:marLeft w:val="720"/>
          <w:marRight w:val="0"/>
          <w:marTop w:val="120"/>
          <w:marBottom w:val="120"/>
          <w:divBdr>
            <w:top w:val="none" w:sz="0" w:space="0" w:color="auto"/>
            <w:left w:val="none" w:sz="0" w:space="0" w:color="auto"/>
            <w:bottom w:val="none" w:sz="0" w:space="0" w:color="auto"/>
            <w:right w:val="none" w:sz="0" w:space="0" w:color="auto"/>
          </w:divBdr>
        </w:div>
      </w:divsChild>
    </w:div>
    <w:div w:id="85003721">
      <w:bodyDiv w:val="1"/>
      <w:marLeft w:val="0"/>
      <w:marRight w:val="0"/>
      <w:marTop w:val="0"/>
      <w:marBottom w:val="0"/>
      <w:divBdr>
        <w:top w:val="none" w:sz="0" w:space="0" w:color="auto"/>
        <w:left w:val="none" w:sz="0" w:space="0" w:color="auto"/>
        <w:bottom w:val="none" w:sz="0" w:space="0" w:color="auto"/>
        <w:right w:val="none" w:sz="0" w:space="0" w:color="auto"/>
      </w:divBdr>
    </w:div>
    <w:div w:id="334115877">
      <w:bodyDiv w:val="1"/>
      <w:marLeft w:val="0"/>
      <w:marRight w:val="0"/>
      <w:marTop w:val="0"/>
      <w:marBottom w:val="0"/>
      <w:divBdr>
        <w:top w:val="none" w:sz="0" w:space="0" w:color="auto"/>
        <w:left w:val="none" w:sz="0" w:space="0" w:color="auto"/>
        <w:bottom w:val="none" w:sz="0" w:space="0" w:color="auto"/>
        <w:right w:val="none" w:sz="0" w:space="0" w:color="auto"/>
      </w:divBdr>
      <w:divsChild>
        <w:div w:id="774442831">
          <w:marLeft w:val="0"/>
          <w:marRight w:val="0"/>
          <w:marTop w:val="0"/>
          <w:marBottom w:val="0"/>
          <w:divBdr>
            <w:top w:val="none" w:sz="0" w:space="0" w:color="auto"/>
            <w:left w:val="none" w:sz="0" w:space="0" w:color="auto"/>
            <w:bottom w:val="none" w:sz="0" w:space="0" w:color="auto"/>
            <w:right w:val="none" w:sz="0" w:space="0" w:color="auto"/>
          </w:divBdr>
          <w:divsChild>
            <w:div w:id="1912037584">
              <w:marLeft w:val="0"/>
              <w:marRight w:val="0"/>
              <w:marTop w:val="0"/>
              <w:marBottom w:val="0"/>
              <w:divBdr>
                <w:top w:val="none" w:sz="0" w:space="0" w:color="auto"/>
                <w:left w:val="none" w:sz="0" w:space="0" w:color="auto"/>
                <w:bottom w:val="none" w:sz="0" w:space="0" w:color="auto"/>
                <w:right w:val="none" w:sz="0" w:space="0" w:color="auto"/>
              </w:divBdr>
              <w:divsChild>
                <w:div w:id="17558573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4110068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944">
          <w:marLeft w:val="0"/>
          <w:marRight w:val="0"/>
          <w:marTop w:val="120"/>
          <w:marBottom w:val="120"/>
          <w:divBdr>
            <w:top w:val="none" w:sz="0" w:space="0" w:color="auto"/>
            <w:left w:val="none" w:sz="0" w:space="0" w:color="auto"/>
            <w:bottom w:val="none" w:sz="0" w:space="0" w:color="auto"/>
            <w:right w:val="none" w:sz="0" w:space="0" w:color="auto"/>
          </w:divBdr>
        </w:div>
        <w:div w:id="705255085">
          <w:marLeft w:val="0"/>
          <w:marRight w:val="0"/>
          <w:marTop w:val="120"/>
          <w:marBottom w:val="120"/>
          <w:divBdr>
            <w:top w:val="none" w:sz="0" w:space="0" w:color="auto"/>
            <w:left w:val="none" w:sz="0" w:space="0" w:color="auto"/>
            <w:bottom w:val="none" w:sz="0" w:space="0" w:color="auto"/>
            <w:right w:val="none" w:sz="0" w:space="0" w:color="auto"/>
          </w:divBdr>
        </w:div>
        <w:div w:id="988436593">
          <w:marLeft w:val="0"/>
          <w:marRight w:val="0"/>
          <w:marTop w:val="120"/>
          <w:marBottom w:val="120"/>
          <w:divBdr>
            <w:top w:val="none" w:sz="0" w:space="0" w:color="auto"/>
            <w:left w:val="none" w:sz="0" w:space="0" w:color="auto"/>
            <w:bottom w:val="none" w:sz="0" w:space="0" w:color="auto"/>
            <w:right w:val="none" w:sz="0" w:space="0" w:color="auto"/>
          </w:divBdr>
        </w:div>
        <w:div w:id="388966680">
          <w:marLeft w:val="0"/>
          <w:marRight w:val="0"/>
          <w:marTop w:val="120"/>
          <w:marBottom w:val="120"/>
          <w:divBdr>
            <w:top w:val="none" w:sz="0" w:space="0" w:color="auto"/>
            <w:left w:val="none" w:sz="0" w:space="0" w:color="auto"/>
            <w:bottom w:val="none" w:sz="0" w:space="0" w:color="auto"/>
            <w:right w:val="none" w:sz="0" w:space="0" w:color="auto"/>
          </w:divBdr>
        </w:div>
      </w:divsChild>
    </w:div>
    <w:div w:id="808017138">
      <w:bodyDiv w:val="1"/>
      <w:marLeft w:val="0"/>
      <w:marRight w:val="0"/>
      <w:marTop w:val="0"/>
      <w:marBottom w:val="0"/>
      <w:divBdr>
        <w:top w:val="none" w:sz="0" w:space="0" w:color="auto"/>
        <w:left w:val="none" w:sz="0" w:space="0" w:color="auto"/>
        <w:bottom w:val="none" w:sz="0" w:space="0" w:color="auto"/>
        <w:right w:val="none" w:sz="0" w:space="0" w:color="auto"/>
      </w:divBdr>
    </w:div>
    <w:div w:id="848953484">
      <w:bodyDiv w:val="1"/>
      <w:marLeft w:val="0"/>
      <w:marRight w:val="0"/>
      <w:marTop w:val="0"/>
      <w:marBottom w:val="0"/>
      <w:divBdr>
        <w:top w:val="none" w:sz="0" w:space="0" w:color="auto"/>
        <w:left w:val="none" w:sz="0" w:space="0" w:color="auto"/>
        <w:bottom w:val="none" w:sz="0" w:space="0" w:color="auto"/>
        <w:right w:val="none" w:sz="0" w:space="0" w:color="auto"/>
      </w:divBdr>
    </w:div>
    <w:div w:id="990524018">
      <w:bodyDiv w:val="1"/>
      <w:marLeft w:val="0"/>
      <w:marRight w:val="0"/>
      <w:marTop w:val="0"/>
      <w:marBottom w:val="0"/>
      <w:divBdr>
        <w:top w:val="none" w:sz="0" w:space="0" w:color="auto"/>
        <w:left w:val="none" w:sz="0" w:space="0" w:color="auto"/>
        <w:bottom w:val="none" w:sz="0" w:space="0" w:color="auto"/>
        <w:right w:val="none" w:sz="0" w:space="0" w:color="auto"/>
      </w:divBdr>
      <w:divsChild>
        <w:div w:id="850027450">
          <w:marLeft w:val="0"/>
          <w:marRight w:val="0"/>
          <w:marTop w:val="0"/>
          <w:marBottom w:val="0"/>
          <w:divBdr>
            <w:top w:val="none" w:sz="0" w:space="0" w:color="auto"/>
            <w:left w:val="none" w:sz="0" w:space="0" w:color="auto"/>
            <w:bottom w:val="none" w:sz="0" w:space="0" w:color="auto"/>
            <w:right w:val="none" w:sz="0" w:space="0" w:color="auto"/>
          </w:divBdr>
          <w:divsChild>
            <w:div w:id="847133321">
              <w:marLeft w:val="0"/>
              <w:marRight w:val="0"/>
              <w:marTop w:val="0"/>
              <w:marBottom w:val="0"/>
              <w:divBdr>
                <w:top w:val="none" w:sz="0" w:space="0" w:color="auto"/>
                <w:left w:val="none" w:sz="0" w:space="0" w:color="auto"/>
                <w:bottom w:val="none" w:sz="0" w:space="0" w:color="auto"/>
                <w:right w:val="none" w:sz="0" w:space="0" w:color="auto"/>
              </w:divBdr>
              <w:divsChild>
                <w:div w:id="1342119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34085169">
          <w:marLeft w:val="0"/>
          <w:marRight w:val="0"/>
          <w:marTop w:val="0"/>
          <w:marBottom w:val="0"/>
          <w:divBdr>
            <w:top w:val="none" w:sz="0" w:space="0" w:color="auto"/>
            <w:left w:val="none" w:sz="0" w:space="0" w:color="auto"/>
            <w:bottom w:val="none" w:sz="0" w:space="0" w:color="auto"/>
            <w:right w:val="none" w:sz="0" w:space="0" w:color="auto"/>
          </w:divBdr>
          <w:divsChild>
            <w:div w:id="587229439">
              <w:marLeft w:val="0"/>
              <w:marRight w:val="0"/>
              <w:marTop w:val="0"/>
              <w:marBottom w:val="0"/>
              <w:divBdr>
                <w:top w:val="none" w:sz="0" w:space="0" w:color="auto"/>
                <w:left w:val="none" w:sz="0" w:space="0" w:color="auto"/>
                <w:bottom w:val="none" w:sz="0" w:space="0" w:color="auto"/>
                <w:right w:val="none" w:sz="0" w:space="0" w:color="auto"/>
              </w:divBdr>
              <w:divsChild>
                <w:div w:id="1380133438">
                  <w:marLeft w:val="0"/>
                  <w:marRight w:val="0"/>
                  <w:marTop w:val="0"/>
                  <w:marBottom w:val="0"/>
                  <w:divBdr>
                    <w:top w:val="none" w:sz="0" w:space="0" w:color="auto"/>
                    <w:left w:val="none" w:sz="0" w:space="0" w:color="auto"/>
                    <w:bottom w:val="none" w:sz="0" w:space="0" w:color="auto"/>
                    <w:right w:val="none" w:sz="0" w:space="0" w:color="auto"/>
                  </w:divBdr>
                  <w:divsChild>
                    <w:div w:id="1956906724">
                      <w:marLeft w:val="0"/>
                      <w:marRight w:val="0"/>
                      <w:marTop w:val="0"/>
                      <w:marBottom w:val="0"/>
                      <w:divBdr>
                        <w:top w:val="none" w:sz="0" w:space="0" w:color="auto"/>
                        <w:left w:val="none" w:sz="0" w:space="0" w:color="auto"/>
                        <w:bottom w:val="none" w:sz="0" w:space="0" w:color="auto"/>
                        <w:right w:val="none" w:sz="0" w:space="0" w:color="auto"/>
                      </w:divBdr>
                      <w:divsChild>
                        <w:div w:id="1839034292">
                          <w:marLeft w:val="0"/>
                          <w:marRight w:val="0"/>
                          <w:marTop w:val="0"/>
                          <w:marBottom w:val="0"/>
                          <w:divBdr>
                            <w:top w:val="none" w:sz="0" w:space="0" w:color="auto"/>
                            <w:left w:val="none" w:sz="0" w:space="0" w:color="auto"/>
                            <w:bottom w:val="none" w:sz="0" w:space="0" w:color="auto"/>
                            <w:right w:val="none" w:sz="0" w:space="0" w:color="auto"/>
                          </w:divBdr>
                          <w:divsChild>
                            <w:div w:id="49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47100">
      <w:bodyDiv w:val="1"/>
      <w:marLeft w:val="0"/>
      <w:marRight w:val="0"/>
      <w:marTop w:val="0"/>
      <w:marBottom w:val="0"/>
      <w:divBdr>
        <w:top w:val="none" w:sz="0" w:space="0" w:color="auto"/>
        <w:left w:val="none" w:sz="0" w:space="0" w:color="auto"/>
        <w:bottom w:val="none" w:sz="0" w:space="0" w:color="auto"/>
        <w:right w:val="none" w:sz="0" w:space="0" w:color="auto"/>
      </w:divBdr>
      <w:divsChild>
        <w:div w:id="1431393927">
          <w:marLeft w:val="0"/>
          <w:marRight w:val="0"/>
          <w:marTop w:val="0"/>
          <w:marBottom w:val="0"/>
          <w:divBdr>
            <w:top w:val="none" w:sz="0" w:space="0" w:color="auto"/>
            <w:left w:val="none" w:sz="0" w:space="0" w:color="auto"/>
            <w:bottom w:val="none" w:sz="0" w:space="0" w:color="auto"/>
            <w:right w:val="none" w:sz="0" w:space="0" w:color="auto"/>
          </w:divBdr>
          <w:divsChild>
            <w:div w:id="1290286189">
              <w:marLeft w:val="0"/>
              <w:marRight w:val="0"/>
              <w:marTop w:val="0"/>
              <w:marBottom w:val="0"/>
              <w:divBdr>
                <w:top w:val="none" w:sz="0" w:space="0" w:color="auto"/>
                <w:left w:val="none" w:sz="0" w:space="0" w:color="auto"/>
                <w:bottom w:val="none" w:sz="0" w:space="0" w:color="auto"/>
                <w:right w:val="none" w:sz="0" w:space="0" w:color="auto"/>
              </w:divBdr>
              <w:divsChild>
                <w:div w:id="15139521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49539986">
          <w:marLeft w:val="0"/>
          <w:marRight w:val="0"/>
          <w:marTop w:val="0"/>
          <w:marBottom w:val="0"/>
          <w:divBdr>
            <w:top w:val="none" w:sz="0" w:space="0" w:color="auto"/>
            <w:left w:val="none" w:sz="0" w:space="0" w:color="auto"/>
            <w:bottom w:val="none" w:sz="0" w:space="0" w:color="auto"/>
            <w:right w:val="none" w:sz="0" w:space="0" w:color="auto"/>
          </w:divBdr>
          <w:divsChild>
            <w:div w:id="632491665">
              <w:marLeft w:val="0"/>
              <w:marRight w:val="0"/>
              <w:marTop w:val="0"/>
              <w:marBottom w:val="0"/>
              <w:divBdr>
                <w:top w:val="none" w:sz="0" w:space="0" w:color="auto"/>
                <w:left w:val="none" w:sz="0" w:space="0" w:color="auto"/>
                <w:bottom w:val="none" w:sz="0" w:space="0" w:color="auto"/>
                <w:right w:val="none" w:sz="0" w:space="0" w:color="auto"/>
              </w:divBdr>
              <w:divsChild>
                <w:div w:id="1442383980">
                  <w:marLeft w:val="0"/>
                  <w:marRight w:val="0"/>
                  <w:marTop w:val="0"/>
                  <w:marBottom w:val="0"/>
                  <w:divBdr>
                    <w:top w:val="none" w:sz="0" w:space="0" w:color="auto"/>
                    <w:left w:val="none" w:sz="0" w:space="0" w:color="auto"/>
                    <w:bottom w:val="none" w:sz="0" w:space="0" w:color="auto"/>
                    <w:right w:val="none" w:sz="0" w:space="0" w:color="auto"/>
                  </w:divBdr>
                  <w:divsChild>
                    <w:div w:id="2120754725">
                      <w:marLeft w:val="0"/>
                      <w:marRight w:val="0"/>
                      <w:marTop w:val="0"/>
                      <w:marBottom w:val="0"/>
                      <w:divBdr>
                        <w:top w:val="none" w:sz="0" w:space="0" w:color="auto"/>
                        <w:left w:val="none" w:sz="0" w:space="0" w:color="auto"/>
                        <w:bottom w:val="none" w:sz="0" w:space="0" w:color="auto"/>
                        <w:right w:val="none" w:sz="0" w:space="0" w:color="auto"/>
                      </w:divBdr>
                      <w:divsChild>
                        <w:div w:id="376592497">
                          <w:marLeft w:val="0"/>
                          <w:marRight w:val="0"/>
                          <w:marTop w:val="0"/>
                          <w:marBottom w:val="0"/>
                          <w:divBdr>
                            <w:top w:val="none" w:sz="0" w:space="0" w:color="auto"/>
                            <w:left w:val="none" w:sz="0" w:space="0" w:color="auto"/>
                            <w:bottom w:val="none" w:sz="0" w:space="0" w:color="auto"/>
                            <w:right w:val="none" w:sz="0" w:space="0" w:color="auto"/>
                          </w:divBdr>
                          <w:divsChild>
                            <w:div w:id="926303344">
                              <w:marLeft w:val="300"/>
                              <w:marRight w:val="0"/>
                              <w:marTop w:val="0"/>
                              <w:marBottom w:val="0"/>
                              <w:divBdr>
                                <w:top w:val="none" w:sz="0" w:space="0" w:color="auto"/>
                                <w:left w:val="none" w:sz="0" w:space="0" w:color="auto"/>
                                <w:bottom w:val="none" w:sz="0" w:space="0" w:color="auto"/>
                                <w:right w:val="none" w:sz="0" w:space="0" w:color="auto"/>
                              </w:divBdr>
                              <w:divsChild>
                                <w:div w:id="346444724">
                                  <w:marLeft w:val="0"/>
                                  <w:marRight w:val="0"/>
                                  <w:marTop w:val="0"/>
                                  <w:marBottom w:val="0"/>
                                  <w:divBdr>
                                    <w:top w:val="none" w:sz="0" w:space="0" w:color="auto"/>
                                    <w:left w:val="none" w:sz="0" w:space="0" w:color="auto"/>
                                    <w:bottom w:val="none" w:sz="0" w:space="0" w:color="auto"/>
                                    <w:right w:val="none" w:sz="0" w:space="0" w:color="auto"/>
                                  </w:divBdr>
                                  <w:divsChild>
                                    <w:div w:id="1152020098">
                                      <w:marLeft w:val="0"/>
                                      <w:marRight w:val="0"/>
                                      <w:marTop w:val="0"/>
                                      <w:marBottom w:val="0"/>
                                      <w:divBdr>
                                        <w:top w:val="none" w:sz="0" w:space="0" w:color="auto"/>
                                        <w:left w:val="none" w:sz="0" w:space="0" w:color="auto"/>
                                        <w:bottom w:val="none" w:sz="0" w:space="0" w:color="auto"/>
                                        <w:right w:val="none" w:sz="0" w:space="0" w:color="auto"/>
                                      </w:divBdr>
                                      <w:divsChild>
                                        <w:div w:id="512955448">
                                          <w:marLeft w:val="0"/>
                                          <w:marRight w:val="0"/>
                                          <w:marTop w:val="0"/>
                                          <w:marBottom w:val="0"/>
                                          <w:divBdr>
                                            <w:top w:val="none" w:sz="0" w:space="0" w:color="auto"/>
                                            <w:left w:val="none" w:sz="0" w:space="0" w:color="auto"/>
                                            <w:bottom w:val="none" w:sz="0" w:space="0" w:color="auto"/>
                                            <w:right w:val="none" w:sz="0" w:space="0" w:color="auto"/>
                                          </w:divBdr>
                                          <w:divsChild>
                                            <w:div w:id="1716662233">
                                              <w:marLeft w:val="0"/>
                                              <w:marRight w:val="0"/>
                                              <w:marTop w:val="0"/>
                                              <w:marBottom w:val="0"/>
                                              <w:divBdr>
                                                <w:top w:val="none" w:sz="0" w:space="0" w:color="auto"/>
                                                <w:left w:val="none" w:sz="0" w:space="0" w:color="auto"/>
                                                <w:bottom w:val="none" w:sz="0" w:space="0" w:color="auto"/>
                                                <w:right w:val="none" w:sz="0" w:space="0" w:color="auto"/>
                                              </w:divBdr>
                                              <w:divsChild>
                                                <w:div w:id="1447113457">
                                                  <w:marLeft w:val="0"/>
                                                  <w:marRight w:val="0"/>
                                                  <w:marTop w:val="0"/>
                                                  <w:marBottom w:val="0"/>
                                                  <w:divBdr>
                                                    <w:top w:val="none" w:sz="0" w:space="0" w:color="auto"/>
                                                    <w:left w:val="none" w:sz="0" w:space="0" w:color="auto"/>
                                                    <w:bottom w:val="none" w:sz="0" w:space="0" w:color="auto"/>
                                                    <w:right w:val="none" w:sz="0" w:space="0" w:color="auto"/>
                                                  </w:divBdr>
                                                  <w:divsChild>
                                                    <w:div w:id="779298978">
                                                      <w:marLeft w:val="0"/>
                                                      <w:marRight w:val="0"/>
                                                      <w:marTop w:val="0"/>
                                                      <w:marBottom w:val="0"/>
                                                      <w:divBdr>
                                                        <w:top w:val="none" w:sz="0" w:space="0" w:color="auto"/>
                                                        <w:left w:val="none" w:sz="0" w:space="0" w:color="auto"/>
                                                        <w:bottom w:val="none" w:sz="0" w:space="0" w:color="auto"/>
                                                        <w:right w:val="none" w:sz="0" w:space="0" w:color="auto"/>
                                                      </w:divBdr>
                                                      <w:divsChild>
                                                        <w:div w:id="2085293485">
                                                          <w:marLeft w:val="0"/>
                                                          <w:marRight w:val="0"/>
                                                          <w:marTop w:val="0"/>
                                                          <w:marBottom w:val="0"/>
                                                          <w:divBdr>
                                                            <w:top w:val="none" w:sz="0" w:space="0" w:color="auto"/>
                                                            <w:left w:val="none" w:sz="0" w:space="0" w:color="auto"/>
                                                            <w:bottom w:val="none" w:sz="0" w:space="0" w:color="auto"/>
                                                            <w:right w:val="none" w:sz="0" w:space="0" w:color="auto"/>
                                                          </w:divBdr>
                                                          <w:divsChild>
                                                            <w:div w:id="1175727867">
                                                              <w:marLeft w:val="0"/>
                                                              <w:marRight w:val="0"/>
                                                              <w:marTop w:val="0"/>
                                                              <w:marBottom w:val="0"/>
                                                              <w:divBdr>
                                                                <w:top w:val="none" w:sz="0" w:space="0" w:color="auto"/>
                                                                <w:left w:val="none" w:sz="0" w:space="0" w:color="auto"/>
                                                                <w:bottom w:val="none" w:sz="0" w:space="0" w:color="auto"/>
                                                                <w:right w:val="none" w:sz="0" w:space="0" w:color="auto"/>
                                                              </w:divBdr>
                                                              <w:divsChild>
                                                                <w:div w:id="1549802256">
                                                                  <w:marLeft w:val="0"/>
                                                                  <w:marRight w:val="0"/>
                                                                  <w:marTop w:val="0"/>
                                                                  <w:marBottom w:val="0"/>
                                                                  <w:divBdr>
                                                                    <w:top w:val="none" w:sz="0" w:space="0" w:color="auto"/>
                                                                    <w:left w:val="none" w:sz="0" w:space="0" w:color="auto"/>
                                                                    <w:bottom w:val="none" w:sz="0" w:space="0" w:color="auto"/>
                                                                    <w:right w:val="none" w:sz="0" w:space="0" w:color="auto"/>
                                                                  </w:divBdr>
                                                                  <w:divsChild>
                                                                    <w:div w:id="7334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8801626">
                      <w:marLeft w:val="0"/>
                      <w:marRight w:val="0"/>
                      <w:marTop w:val="0"/>
                      <w:marBottom w:val="0"/>
                      <w:divBdr>
                        <w:top w:val="none" w:sz="0" w:space="0" w:color="auto"/>
                        <w:left w:val="none" w:sz="0" w:space="0" w:color="auto"/>
                        <w:bottom w:val="none" w:sz="0" w:space="0" w:color="auto"/>
                        <w:right w:val="none" w:sz="0" w:space="0" w:color="auto"/>
                      </w:divBdr>
                      <w:divsChild>
                        <w:div w:id="2127039903">
                          <w:marLeft w:val="0"/>
                          <w:marRight w:val="0"/>
                          <w:marTop w:val="0"/>
                          <w:marBottom w:val="0"/>
                          <w:divBdr>
                            <w:top w:val="none" w:sz="0" w:space="0" w:color="auto"/>
                            <w:left w:val="none" w:sz="0" w:space="0" w:color="auto"/>
                            <w:bottom w:val="none" w:sz="0" w:space="0" w:color="auto"/>
                            <w:right w:val="none" w:sz="0" w:space="0" w:color="auto"/>
                          </w:divBdr>
                          <w:divsChild>
                            <w:div w:id="1951012642">
                              <w:marLeft w:val="0"/>
                              <w:marRight w:val="0"/>
                              <w:marTop w:val="0"/>
                              <w:marBottom w:val="300"/>
                              <w:divBdr>
                                <w:top w:val="none" w:sz="0" w:space="0" w:color="auto"/>
                                <w:left w:val="none" w:sz="0" w:space="0" w:color="auto"/>
                                <w:bottom w:val="none" w:sz="0" w:space="0" w:color="auto"/>
                                <w:right w:val="none" w:sz="0" w:space="0" w:color="auto"/>
                              </w:divBdr>
                              <w:divsChild>
                                <w:div w:id="1890530738">
                                  <w:marLeft w:val="0"/>
                                  <w:marRight w:val="0"/>
                                  <w:marTop w:val="0"/>
                                  <w:marBottom w:val="180"/>
                                  <w:divBdr>
                                    <w:top w:val="none" w:sz="0" w:space="0" w:color="auto"/>
                                    <w:left w:val="none" w:sz="0" w:space="0" w:color="auto"/>
                                    <w:bottom w:val="none" w:sz="0" w:space="0" w:color="auto"/>
                                    <w:right w:val="none" w:sz="0" w:space="0" w:color="auto"/>
                                  </w:divBdr>
                                </w:div>
                                <w:div w:id="1607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63592">
      <w:bodyDiv w:val="1"/>
      <w:marLeft w:val="0"/>
      <w:marRight w:val="0"/>
      <w:marTop w:val="0"/>
      <w:marBottom w:val="0"/>
      <w:divBdr>
        <w:top w:val="none" w:sz="0" w:space="0" w:color="auto"/>
        <w:left w:val="none" w:sz="0" w:space="0" w:color="auto"/>
        <w:bottom w:val="none" w:sz="0" w:space="0" w:color="auto"/>
        <w:right w:val="none" w:sz="0" w:space="0" w:color="auto"/>
      </w:divBdr>
      <w:divsChild>
        <w:div w:id="918757392">
          <w:marLeft w:val="0"/>
          <w:marRight w:val="0"/>
          <w:marTop w:val="0"/>
          <w:marBottom w:val="0"/>
          <w:divBdr>
            <w:top w:val="none" w:sz="0" w:space="0" w:color="auto"/>
            <w:left w:val="none" w:sz="0" w:space="0" w:color="auto"/>
            <w:bottom w:val="none" w:sz="0" w:space="0" w:color="auto"/>
            <w:right w:val="none" w:sz="0" w:space="0" w:color="auto"/>
          </w:divBdr>
          <w:divsChild>
            <w:div w:id="919408012">
              <w:marLeft w:val="0"/>
              <w:marRight w:val="0"/>
              <w:marTop w:val="0"/>
              <w:marBottom w:val="0"/>
              <w:divBdr>
                <w:top w:val="none" w:sz="0" w:space="0" w:color="auto"/>
                <w:left w:val="none" w:sz="0" w:space="0" w:color="auto"/>
                <w:bottom w:val="none" w:sz="0" w:space="0" w:color="auto"/>
                <w:right w:val="none" w:sz="0" w:space="0" w:color="auto"/>
              </w:divBdr>
              <w:divsChild>
                <w:div w:id="7037914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86662967">
          <w:marLeft w:val="0"/>
          <w:marRight w:val="0"/>
          <w:marTop w:val="0"/>
          <w:marBottom w:val="0"/>
          <w:divBdr>
            <w:top w:val="none" w:sz="0" w:space="0" w:color="auto"/>
            <w:left w:val="none" w:sz="0" w:space="0" w:color="auto"/>
            <w:bottom w:val="none" w:sz="0" w:space="0" w:color="auto"/>
            <w:right w:val="none" w:sz="0" w:space="0" w:color="auto"/>
          </w:divBdr>
          <w:divsChild>
            <w:div w:id="768741357">
              <w:marLeft w:val="0"/>
              <w:marRight w:val="0"/>
              <w:marTop w:val="0"/>
              <w:marBottom w:val="0"/>
              <w:divBdr>
                <w:top w:val="none" w:sz="0" w:space="0" w:color="auto"/>
                <w:left w:val="none" w:sz="0" w:space="0" w:color="auto"/>
                <w:bottom w:val="none" w:sz="0" w:space="0" w:color="auto"/>
                <w:right w:val="none" w:sz="0" w:space="0" w:color="auto"/>
              </w:divBdr>
              <w:divsChild>
                <w:div w:id="1860270757">
                  <w:marLeft w:val="0"/>
                  <w:marRight w:val="0"/>
                  <w:marTop w:val="0"/>
                  <w:marBottom w:val="0"/>
                  <w:divBdr>
                    <w:top w:val="none" w:sz="0" w:space="0" w:color="auto"/>
                    <w:left w:val="none" w:sz="0" w:space="0" w:color="auto"/>
                    <w:bottom w:val="none" w:sz="0" w:space="0" w:color="auto"/>
                    <w:right w:val="none" w:sz="0" w:space="0" w:color="auto"/>
                  </w:divBdr>
                  <w:divsChild>
                    <w:div w:id="1790278064">
                      <w:marLeft w:val="0"/>
                      <w:marRight w:val="0"/>
                      <w:marTop w:val="0"/>
                      <w:marBottom w:val="0"/>
                      <w:divBdr>
                        <w:top w:val="none" w:sz="0" w:space="0" w:color="auto"/>
                        <w:left w:val="none" w:sz="0" w:space="0" w:color="auto"/>
                        <w:bottom w:val="none" w:sz="0" w:space="0" w:color="auto"/>
                        <w:right w:val="none" w:sz="0" w:space="0" w:color="auto"/>
                      </w:divBdr>
                      <w:divsChild>
                        <w:div w:id="967781852">
                          <w:marLeft w:val="0"/>
                          <w:marRight w:val="0"/>
                          <w:marTop w:val="0"/>
                          <w:marBottom w:val="0"/>
                          <w:divBdr>
                            <w:top w:val="none" w:sz="0" w:space="0" w:color="auto"/>
                            <w:left w:val="none" w:sz="0" w:space="0" w:color="auto"/>
                            <w:bottom w:val="none" w:sz="0" w:space="0" w:color="auto"/>
                            <w:right w:val="none" w:sz="0" w:space="0" w:color="auto"/>
                          </w:divBdr>
                          <w:divsChild>
                            <w:div w:id="4796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44929">
      <w:bodyDiv w:val="1"/>
      <w:marLeft w:val="0"/>
      <w:marRight w:val="0"/>
      <w:marTop w:val="0"/>
      <w:marBottom w:val="0"/>
      <w:divBdr>
        <w:top w:val="none" w:sz="0" w:space="0" w:color="auto"/>
        <w:left w:val="none" w:sz="0" w:space="0" w:color="auto"/>
        <w:bottom w:val="none" w:sz="0" w:space="0" w:color="auto"/>
        <w:right w:val="none" w:sz="0" w:space="0" w:color="auto"/>
      </w:divBdr>
    </w:div>
    <w:div w:id="2000498946">
      <w:bodyDiv w:val="1"/>
      <w:marLeft w:val="0"/>
      <w:marRight w:val="0"/>
      <w:marTop w:val="0"/>
      <w:marBottom w:val="0"/>
      <w:divBdr>
        <w:top w:val="none" w:sz="0" w:space="0" w:color="auto"/>
        <w:left w:val="none" w:sz="0" w:space="0" w:color="auto"/>
        <w:bottom w:val="none" w:sz="0" w:space="0" w:color="auto"/>
        <w:right w:val="none" w:sz="0" w:space="0" w:color="auto"/>
      </w:divBdr>
      <w:divsChild>
        <w:div w:id="34559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23</cp:revision>
  <dcterms:created xsi:type="dcterms:W3CDTF">2023-02-02T20:57:00Z</dcterms:created>
  <dcterms:modified xsi:type="dcterms:W3CDTF">2023-10-14T20:38:00Z</dcterms:modified>
</cp:coreProperties>
</file>