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AFF" w:rsidRPr="00385D19" w:rsidRDefault="00E34AFF" w:rsidP="00E34AFF">
      <w:pPr>
        <w:spacing w:after="160" w:line="259" w:lineRule="auto"/>
        <w:rPr>
          <w:rFonts w:ascii="Calibri" w:eastAsia="Calibri" w:hAnsi="Calibri" w:cs="Calibri"/>
          <w:sz w:val="22"/>
          <w:lang w:eastAsia="es-CO"/>
        </w:rPr>
      </w:pPr>
    </w:p>
    <w:p w:rsidR="00E34AFF" w:rsidRPr="00385D19" w:rsidRDefault="00E34AFF" w:rsidP="00E34AFF">
      <w:pPr>
        <w:spacing w:after="160" w:line="259" w:lineRule="auto"/>
        <w:jc w:val="center"/>
        <w:rPr>
          <w:rFonts w:ascii="Arial Black" w:eastAsia="Arial Black" w:hAnsi="Arial Black" w:cs="Arial Black"/>
          <w:sz w:val="28"/>
          <w:szCs w:val="28"/>
          <w:lang w:eastAsia="es-CO"/>
        </w:rPr>
      </w:pPr>
      <w:r w:rsidRPr="00385D19">
        <w:rPr>
          <w:rFonts w:ascii="Arial Black" w:eastAsia="Arial Black" w:hAnsi="Arial Black" w:cs="Arial Black"/>
          <w:sz w:val="28"/>
          <w:szCs w:val="28"/>
          <w:lang w:eastAsia="es-CO"/>
        </w:rPr>
        <w:t>Planeación de aula.</w:t>
      </w:r>
    </w:p>
    <w:tbl>
      <w:tblPr>
        <w:tblW w:w="9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1885"/>
        <w:gridCol w:w="2615"/>
        <w:gridCol w:w="2505"/>
      </w:tblGrid>
      <w:tr w:rsidR="00E34AFF" w:rsidRPr="00385D19" w:rsidTr="0080453C">
        <w:trPr>
          <w:trHeight w:val="265"/>
        </w:trPr>
        <w:tc>
          <w:tcPr>
            <w:tcW w:w="2405" w:type="dxa"/>
            <w:shd w:val="clear" w:color="auto" w:fill="9CC3E5"/>
          </w:tcPr>
          <w:p w:rsidR="00E34AFF" w:rsidRPr="00385D19" w:rsidRDefault="00E34AFF" w:rsidP="0080453C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>Grado:</w:t>
            </w:r>
          </w:p>
          <w:p w:rsidR="00E34AFF" w:rsidRPr="00385D19" w:rsidRDefault="00E34AFF" w:rsidP="0080453C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>
              <w:rPr>
                <w:rFonts w:ascii="Calibri" w:eastAsia="Calibri" w:hAnsi="Calibri" w:cs="Calibri"/>
                <w:b/>
                <w:sz w:val="22"/>
                <w:lang w:eastAsia="es-CO"/>
              </w:rPr>
              <w:t>2°01</w:t>
            </w:r>
          </w:p>
        </w:tc>
        <w:tc>
          <w:tcPr>
            <w:tcW w:w="4500" w:type="dxa"/>
            <w:gridSpan w:val="2"/>
            <w:shd w:val="clear" w:color="auto" w:fill="9CC3E5"/>
          </w:tcPr>
          <w:p w:rsidR="00E34AFF" w:rsidRPr="00385D19" w:rsidRDefault="00E34AFF" w:rsidP="002630B3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Área/Asignatura:    </w:t>
            </w:r>
            <w:r w:rsidR="002630B3">
              <w:rPr>
                <w:rFonts w:ascii="Calibri" w:eastAsia="Calibri" w:hAnsi="Calibri" w:cs="Calibri"/>
                <w:b/>
                <w:sz w:val="22"/>
                <w:lang w:eastAsia="es-CO"/>
              </w:rPr>
              <w:t>COMPRENSIÓN LECTORA</w:t>
            </w:r>
          </w:p>
        </w:tc>
        <w:tc>
          <w:tcPr>
            <w:tcW w:w="2505" w:type="dxa"/>
            <w:shd w:val="clear" w:color="auto" w:fill="9CC3E5"/>
          </w:tcPr>
          <w:p w:rsidR="00E34AFF" w:rsidRPr="00385D19" w:rsidRDefault="00E34AFF" w:rsidP="002630B3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Fecha : </w:t>
            </w:r>
            <w:r w:rsidR="004D0FA4">
              <w:rPr>
                <w:rFonts w:ascii="Calibri" w:eastAsia="Calibri" w:hAnsi="Calibri" w:cs="Calibri"/>
                <w:b/>
                <w:sz w:val="22"/>
                <w:lang w:eastAsia="es-CO"/>
              </w:rPr>
              <w:t>0</w:t>
            </w:r>
            <w:r w:rsidR="002630B3">
              <w:rPr>
                <w:rFonts w:ascii="Calibri" w:eastAsia="Calibri" w:hAnsi="Calibri" w:cs="Calibri"/>
                <w:b/>
                <w:sz w:val="22"/>
                <w:lang w:eastAsia="es-CO"/>
              </w:rPr>
              <w:t>6</w:t>
            </w:r>
            <w:r w:rsidR="004D0FA4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-10 - 2023</w:t>
            </w:r>
          </w:p>
        </w:tc>
      </w:tr>
      <w:tr w:rsidR="00E34AFF" w:rsidRPr="00385D19" w:rsidTr="0080453C">
        <w:trPr>
          <w:trHeight w:val="250"/>
        </w:trPr>
        <w:tc>
          <w:tcPr>
            <w:tcW w:w="9410" w:type="dxa"/>
            <w:gridSpan w:val="4"/>
            <w:shd w:val="clear" w:color="auto" w:fill="9CC3E5"/>
          </w:tcPr>
          <w:p w:rsidR="00E34AFF" w:rsidRPr="00385D19" w:rsidRDefault="00E34AFF" w:rsidP="0080453C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Docente / </w:t>
            </w:r>
            <w:proofErr w:type="spellStart"/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>C.D.A</w:t>
            </w:r>
            <w:proofErr w:type="spellEnd"/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>.:</w:t>
            </w:r>
          </w:p>
          <w:p w:rsidR="00E34AFF" w:rsidRPr="00385D19" w:rsidRDefault="00E34AFF" w:rsidP="0080453C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>
              <w:rPr>
                <w:rFonts w:ascii="Calibri" w:eastAsia="Calibri" w:hAnsi="Calibri" w:cs="Calibri"/>
                <w:b/>
                <w:sz w:val="22"/>
                <w:lang w:eastAsia="es-CO"/>
              </w:rPr>
              <w:t>LORENZO  NIÑO  DE  LA  HOZ</w:t>
            </w:r>
          </w:p>
        </w:tc>
      </w:tr>
      <w:tr w:rsidR="00E34AFF" w:rsidRPr="00385D19" w:rsidTr="0080453C">
        <w:trPr>
          <w:trHeight w:val="250"/>
        </w:trPr>
        <w:tc>
          <w:tcPr>
            <w:tcW w:w="4290" w:type="dxa"/>
            <w:gridSpan w:val="2"/>
            <w:shd w:val="clear" w:color="auto" w:fill="9CC3E5"/>
          </w:tcPr>
          <w:p w:rsidR="00E34AFF" w:rsidRPr="00385D19" w:rsidRDefault="00E34AFF" w:rsidP="0080453C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Sede: </w:t>
            </w:r>
          </w:p>
          <w:p w:rsidR="00E34AFF" w:rsidRPr="00385D19" w:rsidRDefault="00E34AFF" w:rsidP="0080453C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lang w:eastAsia="es-CO"/>
              </w:rPr>
              <w:t>N°1</w:t>
            </w:r>
          </w:p>
        </w:tc>
        <w:tc>
          <w:tcPr>
            <w:tcW w:w="5120" w:type="dxa"/>
            <w:gridSpan w:val="2"/>
            <w:shd w:val="clear" w:color="auto" w:fill="9CC3E5"/>
          </w:tcPr>
          <w:p w:rsidR="00E34AFF" w:rsidRPr="00385D19" w:rsidRDefault="00E34AFF" w:rsidP="004D0FA4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Periodo Académico:</w:t>
            </w:r>
            <w:r w:rsidR="004D0FA4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CUARTO</w:t>
            </w:r>
          </w:p>
        </w:tc>
      </w:tr>
      <w:tr w:rsidR="00E34AFF" w:rsidRPr="00385D19" w:rsidTr="0080453C">
        <w:trPr>
          <w:trHeight w:val="250"/>
        </w:trPr>
        <w:tc>
          <w:tcPr>
            <w:tcW w:w="9410" w:type="dxa"/>
            <w:gridSpan w:val="4"/>
            <w:shd w:val="clear" w:color="auto" w:fill="9CC3E5"/>
          </w:tcPr>
          <w:p w:rsidR="00E34AFF" w:rsidRPr="00385D19" w:rsidRDefault="00E34AFF" w:rsidP="0080453C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>Eje temático:</w:t>
            </w:r>
            <w:r w:rsidR="00A80C31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</w:t>
            </w:r>
            <w:r w:rsidR="002440C7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</w:t>
            </w:r>
            <w:r w:rsidR="00A80C31"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</w:t>
            </w:r>
            <w:r w:rsidR="004D0FA4" w:rsidRPr="004D0FA4">
              <w:rPr>
                <w:rFonts w:ascii="Calibri" w:eastAsia="Calibri" w:hAnsi="Calibri" w:cs="Calibri"/>
                <w:b/>
                <w:sz w:val="22"/>
                <w:lang w:eastAsia="es-CO"/>
              </w:rPr>
              <w:t>-Textos descriptivos</w:t>
            </w:r>
            <w:r w:rsidR="004D0FA4">
              <w:rPr>
                <w:rFonts w:ascii="Calibri" w:eastAsia="Calibri" w:hAnsi="Calibri" w:cs="Calibri"/>
                <w:b/>
                <w:sz w:val="22"/>
                <w:lang w:eastAsia="es-CO"/>
              </w:rPr>
              <w:t>.</w:t>
            </w:r>
          </w:p>
          <w:p w:rsidR="00E34AFF" w:rsidRPr="00385D19" w:rsidRDefault="00E34AFF" w:rsidP="0080453C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                                                            </w:t>
            </w:r>
          </w:p>
        </w:tc>
      </w:tr>
      <w:tr w:rsidR="00E34AFF" w:rsidRPr="00385D19" w:rsidTr="0080453C">
        <w:trPr>
          <w:trHeight w:val="250"/>
        </w:trPr>
        <w:tc>
          <w:tcPr>
            <w:tcW w:w="9410" w:type="dxa"/>
            <w:gridSpan w:val="4"/>
            <w:shd w:val="clear" w:color="auto" w:fill="9CC3E5"/>
          </w:tcPr>
          <w:p w:rsidR="00E34AFF" w:rsidRPr="00385D19" w:rsidRDefault="00E34AFF" w:rsidP="001426AC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>Tiempo de Ejecución:</w:t>
            </w:r>
            <w:r w:rsidR="008474EF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</w:t>
            </w:r>
            <w:r w:rsidR="004416A2">
              <w:rPr>
                <w:rFonts w:ascii="Calibri" w:eastAsia="Calibri" w:hAnsi="Calibri" w:cs="Calibri"/>
                <w:b/>
                <w:sz w:val="22"/>
                <w:lang w:eastAsia="es-CO"/>
              </w:rPr>
              <w:t>Oct. 2 – 6 - 2023</w:t>
            </w:r>
          </w:p>
        </w:tc>
      </w:tr>
    </w:tbl>
    <w:p w:rsidR="00E34AFF" w:rsidRPr="00385D19" w:rsidRDefault="00E34AFF" w:rsidP="00E34AFF">
      <w:pPr>
        <w:spacing w:after="160" w:line="259" w:lineRule="auto"/>
        <w:rPr>
          <w:rFonts w:ascii="Arial Black" w:eastAsia="Arial Black" w:hAnsi="Arial Black" w:cs="Arial Black"/>
          <w:sz w:val="22"/>
          <w:lang w:eastAsia="es-CO"/>
        </w:rPr>
      </w:pPr>
      <w:r w:rsidRPr="00385D19">
        <w:rPr>
          <w:rFonts w:ascii="Arial Black" w:eastAsia="Arial Black" w:hAnsi="Arial Black" w:cs="Arial Black"/>
          <w:sz w:val="22"/>
          <w:lang w:eastAsia="es-CO"/>
        </w:rPr>
        <w:t>Identificación</w:t>
      </w:r>
    </w:p>
    <w:p w:rsidR="00E34AFF" w:rsidRPr="00385D19" w:rsidRDefault="00E34AFF" w:rsidP="00E34AFF">
      <w:pPr>
        <w:spacing w:after="0" w:line="259" w:lineRule="auto"/>
        <w:rPr>
          <w:rFonts w:ascii="Arial Black" w:eastAsia="Arial Black" w:hAnsi="Arial Black" w:cs="Arial Black"/>
          <w:sz w:val="22"/>
          <w:lang w:eastAsia="es-CO"/>
        </w:rPr>
      </w:pPr>
    </w:p>
    <w:p w:rsidR="00E34AFF" w:rsidRPr="00385D19" w:rsidRDefault="00E34AFF" w:rsidP="00E34AFF">
      <w:pPr>
        <w:spacing w:after="0" w:line="259" w:lineRule="auto"/>
        <w:rPr>
          <w:rFonts w:ascii="Arial Black" w:eastAsia="Arial Black" w:hAnsi="Arial Black" w:cs="Arial Black"/>
          <w:sz w:val="22"/>
          <w:lang w:eastAsia="es-CO"/>
        </w:rPr>
      </w:pPr>
      <w:r w:rsidRPr="00385D19">
        <w:rPr>
          <w:rFonts w:ascii="Arial Black" w:eastAsia="Arial Black" w:hAnsi="Arial Black" w:cs="Arial Black"/>
          <w:sz w:val="22"/>
          <w:lang w:eastAsia="es-CO"/>
        </w:rPr>
        <w:t xml:space="preserve">Aprendizajes 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E34AFF" w:rsidRPr="00385D19" w:rsidTr="0080453C">
        <w:trPr>
          <w:trHeight w:val="240"/>
        </w:trPr>
        <w:tc>
          <w:tcPr>
            <w:tcW w:w="9351" w:type="dxa"/>
            <w:shd w:val="clear" w:color="auto" w:fill="9CC3E5"/>
          </w:tcPr>
          <w:p w:rsidR="00E34AFF" w:rsidRPr="00385D19" w:rsidRDefault="00E34AFF" w:rsidP="0080453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  <w:t>Objetivos de aprendizajes</w:t>
            </w:r>
          </w:p>
        </w:tc>
      </w:tr>
      <w:tr w:rsidR="00E34AFF" w:rsidRPr="00385D19" w:rsidTr="0080453C">
        <w:trPr>
          <w:trHeight w:val="1425"/>
        </w:trPr>
        <w:tc>
          <w:tcPr>
            <w:tcW w:w="9351" w:type="dxa"/>
          </w:tcPr>
          <w:p w:rsidR="00E34AFF" w:rsidRDefault="00E34AFF" w:rsidP="0080453C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</w:p>
          <w:p w:rsidR="00E34AFF" w:rsidRPr="008474EF" w:rsidRDefault="0004372B" w:rsidP="0080453C">
            <w:pPr>
              <w:spacing w:after="0" w:line="240" w:lineRule="auto"/>
              <w:rPr>
                <w:rFonts w:asciiTheme="minorHAnsi" w:eastAsia="Calibri" w:hAnsiTheme="minorHAnsi" w:cstheme="minorHAnsi"/>
                <w:szCs w:val="24"/>
                <w:lang w:eastAsia="es-CO"/>
              </w:rPr>
            </w:pPr>
            <w:r w:rsidRPr="0004372B">
              <w:rPr>
                <w:rFonts w:asciiTheme="minorHAnsi" w:eastAsia="Calibri" w:hAnsiTheme="minorHAnsi" w:cstheme="minorHAnsi"/>
                <w:szCs w:val="24"/>
                <w:lang w:eastAsia="es-CO"/>
              </w:rPr>
              <w:t>Identificar las características de la descripción de personas, objetos, animales, lugares y situaciones.</w:t>
            </w:r>
          </w:p>
        </w:tc>
      </w:tr>
      <w:tr w:rsidR="00E34AFF" w:rsidRPr="00385D19" w:rsidTr="0080453C">
        <w:trPr>
          <w:trHeight w:val="225"/>
        </w:trPr>
        <w:tc>
          <w:tcPr>
            <w:tcW w:w="9351" w:type="dxa"/>
            <w:shd w:val="clear" w:color="auto" w:fill="9CC3E5"/>
          </w:tcPr>
          <w:p w:rsidR="00E34AFF" w:rsidRPr="00385D19" w:rsidRDefault="00E34AFF" w:rsidP="0080453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>Referentes curriculares (</w:t>
            </w:r>
            <w:proofErr w:type="spellStart"/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>EBC</w:t>
            </w:r>
            <w:proofErr w:type="spellEnd"/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>, DBA, Matriz de Referencia, Mallas de Aprendizaje)</w:t>
            </w:r>
          </w:p>
        </w:tc>
      </w:tr>
      <w:tr w:rsidR="00E34AFF" w:rsidRPr="00385D19" w:rsidTr="0080453C">
        <w:trPr>
          <w:trHeight w:val="1440"/>
        </w:trPr>
        <w:tc>
          <w:tcPr>
            <w:tcW w:w="9351" w:type="dxa"/>
          </w:tcPr>
          <w:p w:rsidR="004D0FA4" w:rsidRDefault="004D0FA4" w:rsidP="0080453C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4D0FA4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COMPRENSIÓN E INTERPRETACIÓN TEXTUAL </w:t>
            </w:r>
          </w:p>
          <w:p w:rsidR="004D0FA4" w:rsidRPr="004D0FA4" w:rsidRDefault="004D0FA4" w:rsidP="0080453C">
            <w:pPr>
              <w:spacing w:after="0" w:line="240" w:lineRule="auto"/>
              <w:rPr>
                <w:rFonts w:ascii="Calibri" w:eastAsia="Calibri" w:hAnsi="Calibri" w:cs="Calibri"/>
                <w:sz w:val="22"/>
                <w:lang w:eastAsia="es-CO"/>
              </w:rPr>
            </w:pPr>
            <w:r w:rsidRPr="004D0FA4">
              <w:rPr>
                <w:rFonts w:ascii="Calibri" w:eastAsia="Calibri" w:hAnsi="Calibri" w:cs="Calibri"/>
                <w:sz w:val="22"/>
                <w:lang w:eastAsia="es-CO"/>
              </w:rPr>
              <w:t>Comprende textos que tienen diferentes formatos y finalidades.</w:t>
            </w:r>
          </w:p>
          <w:p w:rsidR="001426AC" w:rsidRPr="004D0FA4" w:rsidRDefault="004D0FA4" w:rsidP="0080453C">
            <w:pPr>
              <w:spacing w:after="0" w:line="240" w:lineRule="auto"/>
              <w:rPr>
                <w:rFonts w:ascii="Calibri" w:eastAsia="Calibri" w:hAnsi="Calibri" w:cs="Calibri"/>
                <w:sz w:val="22"/>
                <w:lang w:eastAsia="es-CO"/>
              </w:rPr>
            </w:pPr>
            <w:r w:rsidRPr="004D0FA4">
              <w:rPr>
                <w:rFonts w:ascii="Calibri" w:eastAsia="Calibri" w:hAnsi="Calibri" w:cs="Calibri"/>
                <w:sz w:val="22"/>
                <w:lang w:eastAsia="es-CO"/>
              </w:rPr>
              <w:t>Comprendo textos literarios para propiciar el desarrollo de mi capacidad creativa y lúdica.</w:t>
            </w:r>
          </w:p>
          <w:p w:rsidR="004D0FA4" w:rsidRPr="004D0FA4" w:rsidRDefault="004D0FA4" w:rsidP="0080453C">
            <w:pPr>
              <w:spacing w:after="0" w:line="240" w:lineRule="auto"/>
              <w:rPr>
                <w:rFonts w:ascii="Calibri" w:eastAsia="Calibri" w:hAnsi="Calibri" w:cs="Calibri"/>
                <w:sz w:val="22"/>
                <w:lang w:eastAsia="es-CO"/>
              </w:rPr>
            </w:pPr>
            <w:r w:rsidRPr="004D0FA4">
              <w:rPr>
                <w:rFonts w:ascii="Calibri" w:eastAsia="Calibri" w:hAnsi="Calibri" w:cs="Calibri"/>
                <w:sz w:val="22"/>
                <w:lang w:eastAsia="es-CO"/>
              </w:rPr>
              <w:t>Identifica algunos elementos constitutivos de textos literarios como personajes, espacios y acciones. DBA 3.</w:t>
            </w:r>
          </w:p>
          <w:p w:rsidR="004D0FA4" w:rsidRPr="00385D19" w:rsidRDefault="004D0FA4" w:rsidP="0080453C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</w:p>
        </w:tc>
      </w:tr>
      <w:tr w:rsidR="00E34AFF" w:rsidRPr="00385D19" w:rsidTr="0080453C">
        <w:trPr>
          <w:trHeight w:val="270"/>
        </w:trPr>
        <w:tc>
          <w:tcPr>
            <w:tcW w:w="9351" w:type="dxa"/>
            <w:shd w:val="clear" w:color="auto" w:fill="9CC3E5"/>
          </w:tcPr>
          <w:p w:rsidR="00E34AFF" w:rsidRPr="00385D19" w:rsidRDefault="00E34AFF" w:rsidP="0080453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 xml:space="preserve">Evidencias de Aprendizajes / Desempeños Esperados </w:t>
            </w:r>
          </w:p>
        </w:tc>
      </w:tr>
      <w:tr w:rsidR="00E34AFF" w:rsidRPr="00385D19" w:rsidTr="0080453C">
        <w:trPr>
          <w:trHeight w:val="1155"/>
        </w:trPr>
        <w:tc>
          <w:tcPr>
            <w:tcW w:w="9351" w:type="dxa"/>
          </w:tcPr>
          <w:p w:rsidR="00E34AFF" w:rsidRPr="00385D19" w:rsidRDefault="00E34AFF" w:rsidP="0080453C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  <w:lang w:eastAsia="es-CO"/>
              </w:rPr>
            </w:pPr>
          </w:p>
          <w:p w:rsidR="001426AC" w:rsidRDefault="0004372B" w:rsidP="004D0FA4">
            <w:pPr>
              <w:spacing w:after="0" w:line="240" w:lineRule="auto"/>
              <w:rPr>
                <w:rFonts w:ascii="Calibri" w:eastAsia="Calibri" w:hAnsi="Calibri" w:cs="Calibri"/>
                <w:szCs w:val="24"/>
                <w:lang w:eastAsia="es-CO"/>
              </w:rPr>
            </w:pPr>
            <w:r>
              <w:rPr>
                <w:rFonts w:ascii="Calibri" w:eastAsia="Calibri" w:hAnsi="Calibri" w:cs="Calibri"/>
                <w:szCs w:val="24"/>
                <w:lang w:eastAsia="es-CO"/>
              </w:rPr>
              <w:t>-</w:t>
            </w:r>
            <w:r w:rsidR="004D0FA4" w:rsidRPr="004D0FA4">
              <w:rPr>
                <w:rFonts w:ascii="Calibri" w:eastAsia="Calibri" w:hAnsi="Calibri" w:cs="Calibri"/>
                <w:szCs w:val="24"/>
                <w:lang w:eastAsia="es-CO"/>
              </w:rPr>
              <w:t>Establece semejanzas y diferencias entre los textos literarios que lee.</w:t>
            </w:r>
          </w:p>
          <w:p w:rsidR="004D0FA4" w:rsidRPr="00385D19" w:rsidRDefault="0004372B" w:rsidP="004D0FA4">
            <w:pPr>
              <w:spacing w:after="0" w:line="240" w:lineRule="auto"/>
              <w:rPr>
                <w:rFonts w:ascii="Calibri" w:eastAsia="Calibri" w:hAnsi="Calibri" w:cs="Calibri"/>
                <w:szCs w:val="24"/>
                <w:lang w:eastAsia="es-CO"/>
              </w:rPr>
            </w:pPr>
            <w:r>
              <w:rPr>
                <w:rFonts w:ascii="Calibri" w:eastAsia="Calibri" w:hAnsi="Calibri" w:cs="Calibri"/>
                <w:szCs w:val="24"/>
                <w:lang w:eastAsia="es-CO"/>
              </w:rPr>
              <w:t>-</w:t>
            </w:r>
            <w:r w:rsidR="004D0FA4" w:rsidRPr="004D0FA4">
              <w:rPr>
                <w:rFonts w:ascii="Calibri" w:eastAsia="Calibri" w:hAnsi="Calibri" w:cs="Calibri"/>
                <w:szCs w:val="24"/>
                <w:lang w:eastAsia="es-CO"/>
              </w:rPr>
              <w:t>Relaciona los personajes, tiempos, espacios y acciones para dar sentido a la historia narrada.</w:t>
            </w:r>
          </w:p>
        </w:tc>
      </w:tr>
      <w:tr w:rsidR="00E34AFF" w:rsidRPr="00385D19" w:rsidTr="0080453C">
        <w:trPr>
          <w:trHeight w:val="316"/>
        </w:trPr>
        <w:tc>
          <w:tcPr>
            <w:tcW w:w="9351" w:type="dxa"/>
            <w:shd w:val="clear" w:color="auto" w:fill="9CC3E5"/>
          </w:tcPr>
          <w:p w:rsidR="00E34AFF" w:rsidRPr="00385D19" w:rsidRDefault="00E34AFF" w:rsidP="0080453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 xml:space="preserve">Recursos y materiales </w:t>
            </w:r>
          </w:p>
        </w:tc>
      </w:tr>
      <w:tr w:rsidR="00E34AFF" w:rsidRPr="00385D19" w:rsidTr="0080453C">
        <w:trPr>
          <w:trHeight w:val="1155"/>
        </w:trPr>
        <w:tc>
          <w:tcPr>
            <w:tcW w:w="9351" w:type="dxa"/>
          </w:tcPr>
          <w:p w:rsidR="00E34AFF" w:rsidRPr="00385D19" w:rsidRDefault="00E34AFF" w:rsidP="0080453C">
            <w:pPr>
              <w:pStyle w:val="Default"/>
              <w:jc w:val="both"/>
              <w:rPr>
                <w:sz w:val="22"/>
                <w:szCs w:val="22"/>
              </w:rPr>
            </w:pPr>
          </w:p>
          <w:p w:rsidR="00E34AFF" w:rsidRPr="008474EF" w:rsidRDefault="00E34AFF" w:rsidP="0080453C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t xml:space="preserve"> </w:t>
            </w:r>
            <w:r w:rsidRPr="008474EF">
              <w:rPr>
                <w:rFonts w:asciiTheme="minorHAnsi" w:hAnsiTheme="minorHAnsi" w:cstheme="minorHAnsi"/>
              </w:rPr>
              <w:t>fotocopias, imágenes, libros, etc.</w:t>
            </w:r>
          </w:p>
        </w:tc>
      </w:tr>
    </w:tbl>
    <w:p w:rsidR="00E34AFF" w:rsidRPr="00385D19" w:rsidRDefault="00E34AFF" w:rsidP="00E34AFF">
      <w:pPr>
        <w:spacing w:after="0" w:line="259" w:lineRule="auto"/>
        <w:rPr>
          <w:rFonts w:ascii="Arial Black" w:eastAsia="Arial Black" w:hAnsi="Arial Black" w:cs="Arial Black"/>
          <w:sz w:val="22"/>
          <w:lang w:eastAsia="es-CO"/>
        </w:rPr>
      </w:pPr>
    </w:p>
    <w:p w:rsidR="00E34AFF" w:rsidRPr="00385D19" w:rsidRDefault="00E34AFF" w:rsidP="00E34AFF">
      <w:pPr>
        <w:spacing w:after="0" w:line="259" w:lineRule="auto"/>
        <w:rPr>
          <w:rFonts w:ascii="Arial Black" w:eastAsia="Arial Black" w:hAnsi="Arial Black" w:cs="Arial Black"/>
          <w:sz w:val="22"/>
          <w:lang w:eastAsia="es-CO"/>
        </w:rPr>
      </w:pPr>
    </w:p>
    <w:p w:rsidR="00E34AFF" w:rsidRPr="00385D19" w:rsidRDefault="00E34AFF" w:rsidP="00E34AFF">
      <w:pPr>
        <w:spacing w:after="0" w:line="259" w:lineRule="auto"/>
        <w:rPr>
          <w:rFonts w:ascii="Arial Black" w:eastAsia="Arial Black" w:hAnsi="Arial Black" w:cs="Arial Black"/>
          <w:sz w:val="22"/>
          <w:lang w:eastAsia="es-CO"/>
        </w:rPr>
      </w:pPr>
      <w:r w:rsidRPr="00385D19">
        <w:rPr>
          <w:rFonts w:ascii="Arial Black" w:eastAsia="Arial Black" w:hAnsi="Arial Black" w:cs="Arial Black"/>
          <w:sz w:val="22"/>
          <w:lang w:eastAsia="es-CO"/>
        </w:rPr>
        <w:lastRenderedPageBreak/>
        <w:t>Momentos de la clase</w:t>
      </w:r>
    </w:p>
    <w:p w:rsidR="00E34AFF" w:rsidRPr="00385D19" w:rsidRDefault="00E34AFF" w:rsidP="00E34AFF">
      <w:pPr>
        <w:spacing w:after="0" w:line="259" w:lineRule="auto"/>
        <w:rPr>
          <w:rFonts w:ascii="Arial Black" w:eastAsia="Arial Black" w:hAnsi="Arial Black" w:cs="Arial Black"/>
          <w:sz w:val="22"/>
          <w:lang w:eastAsia="es-CO"/>
        </w:rPr>
      </w:pPr>
    </w:p>
    <w:tbl>
      <w:tblPr>
        <w:tblStyle w:val="Tablaconcuadrcula"/>
        <w:tblW w:w="9464" w:type="dxa"/>
        <w:tblLayout w:type="fixed"/>
        <w:tblLook w:val="0400" w:firstRow="0" w:lastRow="0" w:firstColumn="0" w:lastColumn="0" w:noHBand="0" w:noVBand="1"/>
      </w:tblPr>
      <w:tblGrid>
        <w:gridCol w:w="9464"/>
      </w:tblGrid>
      <w:tr w:rsidR="00E34AFF" w:rsidRPr="00385D19" w:rsidTr="00D95DA0">
        <w:trPr>
          <w:trHeight w:val="271"/>
        </w:trPr>
        <w:tc>
          <w:tcPr>
            <w:tcW w:w="9464" w:type="dxa"/>
          </w:tcPr>
          <w:p w:rsidR="00E34AFF" w:rsidRPr="00385D19" w:rsidRDefault="00E34AFF" w:rsidP="00E34AF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</w:pPr>
            <w:bookmarkStart w:id="0" w:name="_gjdgxs" w:colFirst="0" w:colLast="0"/>
            <w:bookmarkEnd w:id="0"/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>Inicio /exploración de saberes previos</w:t>
            </w:r>
          </w:p>
        </w:tc>
      </w:tr>
      <w:tr w:rsidR="00E34AFF" w:rsidRPr="00385D19" w:rsidTr="00D95DA0">
        <w:trPr>
          <w:trHeight w:val="285"/>
        </w:trPr>
        <w:tc>
          <w:tcPr>
            <w:tcW w:w="9464" w:type="dxa"/>
          </w:tcPr>
          <w:p w:rsidR="00E34AFF" w:rsidRPr="00385D19" w:rsidRDefault="0004372B" w:rsidP="0080453C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  <w:r>
              <w:rPr>
                <w:rFonts w:asciiTheme="minorHAnsi" w:eastAsia="Arial Black" w:hAnsiTheme="minorHAnsi" w:cstheme="minorHAnsi"/>
                <w:sz w:val="22"/>
                <w:lang w:eastAsia="es-CO"/>
              </w:rPr>
              <w:t>Se inicia preguntando ¿Qué es describir? D</w:t>
            </w:r>
            <w:r w:rsidR="00F6455F">
              <w:rPr>
                <w:rFonts w:asciiTheme="minorHAnsi" w:eastAsia="Arial Black" w:hAnsiTheme="minorHAnsi" w:cstheme="minorHAnsi"/>
                <w:sz w:val="22"/>
                <w:lang w:eastAsia="es-CO"/>
              </w:rPr>
              <w:t>escribe a un compañero de clase, el lugar donde viven.</w:t>
            </w:r>
          </w:p>
          <w:p w:rsidR="00E34AFF" w:rsidRPr="00385D19" w:rsidRDefault="00E34AFF" w:rsidP="00A80C31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</w:tc>
      </w:tr>
      <w:tr w:rsidR="00E34AFF" w:rsidRPr="00385D19" w:rsidTr="00D95DA0">
        <w:trPr>
          <w:trHeight w:val="271"/>
        </w:trPr>
        <w:tc>
          <w:tcPr>
            <w:tcW w:w="9464" w:type="dxa"/>
          </w:tcPr>
          <w:p w:rsidR="00E34AFF" w:rsidRPr="00385D19" w:rsidRDefault="00E34AFF" w:rsidP="00E34AF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  <w:t xml:space="preserve">Contenido / Estructuración </w:t>
            </w:r>
          </w:p>
        </w:tc>
      </w:tr>
      <w:tr w:rsidR="00E34AFF" w:rsidRPr="00385D19" w:rsidTr="00D95DA0">
        <w:trPr>
          <w:trHeight w:val="271"/>
        </w:trPr>
        <w:tc>
          <w:tcPr>
            <w:tcW w:w="9464" w:type="dxa"/>
          </w:tcPr>
          <w:p w:rsidR="00FF6E22" w:rsidRPr="00FF6E22" w:rsidRDefault="00FF6E22" w:rsidP="00FF6E22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268"/>
              </w:tabs>
              <w:autoSpaceDE w:val="0"/>
              <w:autoSpaceDN w:val="0"/>
              <w:adjustRightInd w:val="0"/>
              <w:ind w:left="454" w:hanging="454"/>
              <w:jc w:val="both"/>
              <w:rPr>
                <w:rFonts w:ascii="Tahoma" w:eastAsia="Calibri" w:hAnsi="Tahoma" w:cs="Tahoma"/>
                <w:sz w:val="30"/>
                <w:szCs w:val="30"/>
                <w:lang w:val="es-ES"/>
              </w:rPr>
            </w:pPr>
            <w:r w:rsidRPr="00FF6E22">
              <w:rPr>
                <w:rFonts w:ascii="Times New Roman" w:eastAsia="Calibri" w:hAnsi="Times New Roman" w:cs="Tahoma"/>
                <w:color w:val="000000"/>
                <w:szCs w:val="24"/>
                <w:lang w:val="es-ES"/>
              </w:rPr>
              <w:fldChar w:fldCharType="begin"/>
            </w:r>
            <w:r w:rsidRPr="00FF6E22">
              <w:rPr>
                <w:rFonts w:ascii="Times New Roman" w:eastAsia="Calibri" w:hAnsi="Times New Roman" w:cs="Tahoma"/>
                <w:color w:val="000000"/>
                <w:szCs w:val="24"/>
                <w:lang w:val="es-ES" w:eastAsia="es-ES"/>
              </w:rPr>
              <w:instrText>tc "</w:instrText>
            </w:r>
            <w:r w:rsidRPr="00FF6E22">
              <w:rPr>
                <w:rFonts w:ascii="Tahoma" w:eastAsia="Calibri" w:hAnsi="Tahoma" w:cs="Tahoma"/>
                <w:sz w:val="30"/>
                <w:szCs w:val="30"/>
                <w:lang w:val="es-ES"/>
              </w:rPr>
              <w:instrText>"</w:instrText>
            </w:r>
            <w:r w:rsidRPr="00FF6E22">
              <w:rPr>
                <w:rFonts w:ascii="Times New Roman" w:eastAsia="Calibri" w:hAnsi="Times New Roman" w:cs="Tahoma"/>
                <w:color w:val="000000"/>
                <w:szCs w:val="24"/>
                <w:lang w:val="es-ES"/>
              </w:rPr>
              <w:fldChar w:fldCharType="end"/>
            </w:r>
          </w:p>
          <w:p w:rsidR="00F6455F" w:rsidRPr="004416A2" w:rsidRDefault="00F6455F" w:rsidP="00F6455F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268"/>
              </w:tabs>
              <w:autoSpaceDE w:val="0"/>
              <w:autoSpaceDN w:val="0"/>
              <w:adjustRightInd w:val="0"/>
              <w:ind w:left="454" w:hanging="454"/>
              <w:jc w:val="center"/>
              <w:rPr>
                <w:rFonts w:asciiTheme="minorHAnsi" w:eastAsia="Calibri" w:hAnsiTheme="minorHAnsi" w:cstheme="minorHAnsi"/>
                <w:b/>
                <w:color w:val="000000"/>
                <w:sz w:val="28"/>
                <w:szCs w:val="28"/>
                <w:lang w:val="es-ES"/>
              </w:rPr>
            </w:pPr>
            <w:r w:rsidRPr="004416A2">
              <w:rPr>
                <w:rFonts w:asciiTheme="minorHAnsi" w:eastAsia="Calibri" w:hAnsiTheme="minorHAnsi" w:cstheme="minorHAnsi"/>
                <w:b/>
                <w:color w:val="000000"/>
                <w:sz w:val="28"/>
                <w:szCs w:val="28"/>
                <w:lang w:val="es-ES"/>
              </w:rPr>
              <w:t>Descripción de personas y objetos</w:t>
            </w:r>
          </w:p>
          <w:p w:rsidR="00F6455F" w:rsidRPr="004416A2" w:rsidRDefault="00F6455F" w:rsidP="00F6455F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268"/>
              </w:tabs>
              <w:autoSpaceDE w:val="0"/>
              <w:autoSpaceDN w:val="0"/>
              <w:adjustRightInd w:val="0"/>
              <w:ind w:left="454" w:hanging="454"/>
              <w:jc w:val="center"/>
              <w:rPr>
                <w:rFonts w:asciiTheme="minorHAnsi" w:eastAsia="Calibri" w:hAnsiTheme="minorHAnsi" w:cstheme="minorHAnsi"/>
                <w:b/>
                <w:color w:val="000000"/>
                <w:sz w:val="28"/>
                <w:szCs w:val="28"/>
                <w:lang w:val="es-ES"/>
              </w:rPr>
            </w:pPr>
          </w:p>
          <w:p w:rsidR="00F6455F" w:rsidRPr="00F6455F" w:rsidRDefault="00F6455F" w:rsidP="00F6455F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268"/>
              </w:tabs>
              <w:autoSpaceDE w:val="0"/>
              <w:autoSpaceDN w:val="0"/>
              <w:adjustRightInd w:val="0"/>
              <w:ind w:left="454" w:hanging="454"/>
              <w:jc w:val="both"/>
              <w:rPr>
                <w:rFonts w:asciiTheme="minorHAnsi" w:eastAsia="Calibri" w:hAnsiTheme="minorHAnsi" w:cstheme="minorHAnsi"/>
                <w:color w:val="000000"/>
                <w:sz w:val="28"/>
                <w:szCs w:val="28"/>
                <w:lang w:val="es-ES"/>
              </w:rPr>
            </w:pPr>
            <w:r w:rsidRPr="004416A2">
              <w:rPr>
                <w:rFonts w:asciiTheme="minorHAnsi" w:eastAsia="Calibri" w:hAnsiTheme="minorHAnsi" w:cstheme="minorHAnsi"/>
                <w:b/>
                <w:color w:val="000000"/>
                <w:sz w:val="28"/>
                <w:szCs w:val="28"/>
                <w:lang w:val="es-ES"/>
              </w:rPr>
              <w:t>Describir</w:t>
            </w:r>
            <w:r w:rsidRPr="00F6455F">
              <w:rPr>
                <w:rFonts w:asciiTheme="minorHAnsi" w:eastAsia="Calibri" w:hAnsiTheme="minorHAnsi" w:cstheme="minorHAnsi"/>
                <w:color w:val="000000"/>
                <w:sz w:val="28"/>
                <w:szCs w:val="28"/>
                <w:lang w:val="es-ES"/>
              </w:rPr>
              <w:t xml:space="preserve"> es explicar cómo es un objeto, persona, animal, lugar o situación.</w:t>
            </w:r>
          </w:p>
          <w:p w:rsidR="00FF6E22" w:rsidRPr="00F6455F" w:rsidRDefault="00F6455F" w:rsidP="00F6455F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268"/>
              </w:tabs>
              <w:autoSpaceDE w:val="0"/>
              <w:autoSpaceDN w:val="0"/>
              <w:adjustRightInd w:val="0"/>
              <w:ind w:left="454" w:hanging="454"/>
              <w:jc w:val="both"/>
              <w:rPr>
                <w:rFonts w:asciiTheme="minorHAnsi" w:eastAsia="Calibri" w:hAnsiTheme="minorHAnsi" w:cstheme="minorHAnsi"/>
                <w:sz w:val="28"/>
                <w:szCs w:val="28"/>
                <w:lang w:val="es-ES"/>
              </w:rPr>
            </w:pPr>
            <w:r w:rsidRPr="00F6455F">
              <w:rPr>
                <w:rFonts w:asciiTheme="minorHAnsi" w:eastAsia="Calibri" w:hAnsiTheme="minorHAnsi" w:cstheme="minorHAnsi"/>
                <w:color w:val="000000"/>
                <w:sz w:val="28"/>
                <w:szCs w:val="28"/>
                <w:lang w:val="es-ES"/>
              </w:rPr>
              <w:t>Cuando describimos estamos comunicando las pr</w:t>
            </w:r>
            <w:r>
              <w:rPr>
                <w:rFonts w:asciiTheme="minorHAnsi" w:eastAsia="Calibri" w:hAnsiTheme="minorHAnsi" w:cstheme="minorHAnsi"/>
                <w:color w:val="000000"/>
                <w:sz w:val="28"/>
                <w:szCs w:val="28"/>
                <w:lang w:val="es-ES"/>
              </w:rPr>
              <w:t xml:space="preserve">incipales características de un </w:t>
            </w:r>
            <w:r w:rsidRPr="00F6455F">
              <w:rPr>
                <w:rFonts w:asciiTheme="minorHAnsi" w:eastAsia="Calibri" w:hAnsiTheme="minorHAnsi" w:cstheme="minorHAnsi"/>
                <w:color w:val="000000"/>
                <w:sz w:val="28"/>
                <w:szCs w:val="28"/>
                <w:lang w:val="es-ES"/>
              </w:rPr>
              <w:t>objeto, animal, lugar, persona o situación.</w:t>
            </w:r>
            <w:r w:rsidR="00FF6E22" w:rsidRPr="00F6455F">
              <w:rPr>
                <w:rFonts w:asciiTheme="minorHAnsi" w:eastAsia="Calibri" w:hAnsiTheme="minorHAnsi" w:cstheme="minorHAnsi"/>
                <w:color w:val="000000"/>
                <w:sz w:val="28"/>
                <w:szCs w:val="28"/>
                <w:lang w:val="es-ES"/>
              </w:rPr>
              <w:fldChar w:fldCharType="begin"/>
            </w:r>
            <w:r w:rsidR="00FF6E22" w:rsidRPr="00F6455F">
              <w:rPr>
                <w:rFonts w:asciiTheme="minorHAnsi" w:eastAsia="Calibri" w:hAnsiTheme="minorHAnsi" w:cstheme="minorHAnsi"/>
                <w:color w:val="000000"/>
                <w:sz w:val="28"/>
                <w:szCs w:val="28"/>
                <w:lang w:val="es-ES" w:eastAsia="es-ES"/>
              </w:rPr>
              <w:instrText>tc "</w:instrText>
            </w:r>
            <w:r w:rsidR="00FF6E22" w:rsidRPr="00F6455F">
              <w:rPr>
                <w:rFonts w:asciiTheme="minorHAnsi" w:eastAsia="Calibri" w:hAnsiTheme="minorHAnsi" w:cstheme="minorHAnsi"/>
                <w:sz w:val="28"/>
                <w:szCs w:val="28"/>
                <w:lang w:val="es-ES"/>
              </w:rPr>
              <w:instrText>"</w:instrText>
            </w:r>
            <w:r w:rsidR="00FF6E22" w:rsidRPr="00F6455F">
              <w:rPr>
                <w:rFonts w:asciiTheme="minorHAnsi" w:eastAsia="Calibri" w:hAnsiTheme="minorHAnsi" w:cstheme="minorHAnsi"/>
                <w:color w:val="000000"/>
                <w:sz w:val="28"/>
                <w:szCs w:val="28"/>
                <w:lang w:val="es-ES"/>
              </w:rPr>
              <w:fldChar w:fldCharType="end"/>
            </w:r>
          </w:p>
          <w:p w:rsidR="00FF6E22" w:rsidRPr="00FF6E22" w:rsidRDefault="00FF6E22" w:rsidP="00FF6E22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268"/>
              </w:tabs>
              <w:autoSpaceDE w:val="0"/>
              <w:autoSpaceDN w:val="0"/>
              <w:adjustRightInd w:val="0"/>
              <w:ind w:left="454" w:hanging="454"/>
              <w:jc w:val="both"/>
              <w:rPr>
                <w:rFonts w:ascii="Tahoma" w:eastAsia="Calibri" w:hAnsi="Tahoma" w:cs="Tahoma"/>
                <w:sz w:val="30"/>
                <w:szCs w:val="30"/>
                <w:lang w:val="es-ES"/>
              </w:rPr>
            </w:pPr>
            <w:r w:rsidRPr="00FF6E22">
              <w:rPr>
                <w:rFonts w:ascii="Times New Roman" w:eastAsia="Calibri" w:hAnsi="Times New Roman" w:cs="Tahoma"/>
                <w:color w:val="000000"/>
                <w:szCs w:val="24"/>
                <w:lang w:val="es-ES"/>
              </w:rPr>
              <w:fldChar w:fldCharType="begin"/>
            </w:r>
            <w:r w:rsidRPr="00FF6E22">
              <w:rPr>
                <w:rFonts w:ascii="Times New Roman" w:eastAsia="Calibri" w:hAnsi="Times New Roman" w:cs="Tahoma"/>
                <w:color w:val="000000"/>
                <w:szCs w:val="24"/>
                <w:lang w:val="es-ES" w:eastAsia="es-ES"/>
              </w:rPr>
              <w:instrText>tc "</w:instrText>
            </w:r>
            <w:r w:rsidRPr="00FF6E22">
              <w:rPr>
                <w:rFonts w:ascii="Tahoma" w:eastAsia="Calibri" w:hAnsi="Tahoma" w:cs="Tahoma"/>
                <w:sz w:val="30"/>
                <w:szCs w:val="30"/>
                <w:lang w:val="es-ES"/>
              </w:rPr>
              <w:instrText>"</w:instrText>
            </w:r>
            <w:r w:rsidRPr="00FF6E22">
              <w:rPr>
                <w:rFonts w:ascii="Times New Roman" w:eastAsia="Calibri" w:hAnsi="Times New Roman" w:cs="Tahoma"/>
                <w:color w:val="000000"/>
                <w:szCs w:val="24"/>
                <w:lang w:val="es-ES"/>
              </w:rPr>
              <w:fldChar w:fldCharType="end"/>
            </w:r>
          </w:p>
          <w:p w:rsidR="00F6455F" w:rsidRPr="00F6455F" w:rsidRDefault="00F6455F" w:rsidP="00F6455F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268"/>
              </w:tabs>
              <w:autoSpaceDE w:val="0"/>
              <w:autoSpaceDN w:val="0"/>
              <w:adjustRightInd w:val="0"/>
              <w:ind w:left="454" w:hanging="454"/>
              <w:rPr>
                <w:rFonts w:asciiTheme="minorHAnsi" w:eastAsia="Calibri" w:hAnsiTheme="minorHAnsi" w:cstheme="minorHAnsi"/>
                <w:color w:val="000000"/>
                <w:sz w:val="28"/>
                <w:szCs w:val="28"/>
                <w:lang w:val="es-ES"/>
              </w:rPr>
            </w:pPr>
            <w:r w:rsidRPr="00F6455F">
              <w:rPr>
                <w:rFonts w:asciiTheme="minorHAnsi" w:eastAsia="Calibri" w:hAnsiTheme="minorHAnsi" w:cstheme="minorHAnsi"/>
                <w:color w:val="000000"/>
                <w:sz w:val="28"/>
                <w:szCs w:val="28"/>
                <w:lang w:val="es-ES"/>
              </w:rPr>
              <w:t xml:space="preserve">Cuando  </w:t>
            </w:r>
            <w:r w:rsidRPr="004416A2">
              <w:rPr>
                <w:rFonts w:asciiTheme="minorHAnsi" w:eastAsia="Calibri" w:hAnsiTheme="minorHAnsi" w:cstheme="minorHAnsi"/>
                <w:b/>
                <w:color w:val="000000"/>
                <w:sz w:val="28"/>
                <w:szCs w:val="28"/>
                <w:lang w:val="es-ES"/>
              </w:rPr>
              <w:t>describimos  personas</w:t>
            </w:r>
            <w:r w:rsidRPr="00F6455F">
              <w:rPr>
                <w:rFonts w:asciiTheme="minorHAnsi" w:eastAsia="Calibri" w:hAnsiTheme="minorHAnsi" w:cstheme="minorHAnsi"/>
                <w:color w:val="000000"/>
                <w:sz w:val="28"/>
                <w:szCs w:val="28"/>
                <w:lang w:val="es-ES"/>
              </w:rPr>
              <w:t xml:space="preserve">  hacemos  </w:t>
            </w:r>
            <w:r w:rsidRPr="004416A2">
              <w:rPr>
                <w:rFonts w:asciiTheme="minorHAnsi" w:eastAsia="Calibri" w:hAnsiTheme="minorHAnsi" w:cstheme="minorHAnsi"/>
                <w:b/>
                <w:color w:val="000000"/>
                <w:sz w:val="28"/>
                <w:szCs w:val="28"/>
                <w:lang w:val="es-ES"/>
              </w:rPr>
              <w:t>un retrato</w:t>
            </w:r>
            <w:r w:rsidRPr="00F6455F">
              <w:rPr>
                <w:rFonts w:asciiTheme="minorHAnsi" w:eastAsia="Calibri" w:hAnsiTheme="minorHAnsi" w:cstheme="minorHAnsi"/>
                <w:color w:val="000000"/>
                <w:sz w:val="28"/>
                <w:szCs w:val="28"/>
                <w:lang w:val="es-ES"/>
              </w:rPr>
              <w:t xml:space="preserve"> con palabras de los rasgos que diferencian a esta persona de otras.</w:t>
            </w:r>
          </w:p>
          <w:p w:rsidR="00F6455F" w:rsidRPr="00F6455F" w:rsidRDefault="00F6455F" w:rsidP="00F6455F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268"/>
              </w:tabs>
              <w:autoSpaceDE w:val="0"/>
              <w:autoSpaceDN w:val="0"/>
              <w:adjustRightInd w:val="0"/>
              <w:ind w:left="454" w:hanging="454"/>
              <w:rPr>
                <w:rFonts w:asciiTheme="minorHAnsi" w:eastAsia="Calibri" w:hAnsiTheme="minorHAnsi" w:cstheme="minorHAnsi"/>
                <w:color w:val="000000"/>
                <w:sz w:val="28"/>
                <w:szCs w:val="28"/>
                <w:lang w:val="es-ES"/>
              </w:rPr>
            </w:pPr>
            <w:r w:rsidRPr="00F6455F">
              <w:rPr>
                <w:rFonts w:asciiTheme="minorHAnsi" w:eastAsia="Calibri" w:hAnsiTheme="minorHAnsi" w:cstheme="minorHAnsi"/>
                <w:color w:val="000000"/>
                <w:sz w:val="28"/>
                <w:szCs w:val="28"/>
                <w:lang w:val="es-ES"/>
              </w:rPr>
              <w:t>El retrato puede incluir característica</w:t>
            </w:r>
            <w:r>
              <w:rPr>
                <w:rFonts w:asciiTheme="minorHAnsi" w:eastAsia="Calibri" w:hAnsiTheme="minorHAnsi" w:cstheme="minorHAnsi"/>
                <w:color w:val="000000"/>
                <w:sz w:val="28"/>
                <w:szCs w:val="28"/>
                <w:lang w:val="es-ES"/>
              </w:rPr>
              <w:t>s físicas, de gus</w:t>
            </w:r>
            <w:r w:rsidRPr="00F6455F">
              <w:rPr>
                <w:rFonts w:asciiTheme="minorHAnsi" w:eastAsia="Calibri" w:hAnsiTheme="minorHAnsi" w:cstheme="minorHAnsi"/>
                <w:color w:val="000000"/>
                <w:sz w:val="28"/>
                <w:szCs w:val="28"/>
                <w:lang w:val="es-ES"/>
              </w:rPr>
              <w:t>tos, habilidades y actitudes especiales. Por ejemplo:</w:t>
            </w:r>
          </w:p>
          <w:p w:rsidR="00FF6E22" w:rsidRDefault="00F6455F" w:rsidP="00F6455F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268"/>
              </w:tabs>
              <w:autoSpaceDE w:val="0"/>
              <w:autoSpaceDN w:val="0"/>
              <w:adjustRightInd w:val="0"/>
              <w:ind w:left="454" w:hanging="454"/>
              <w:rPr>
                <w:rFonts w:asciiTheme="minorHAnsi" w:eastAsia="Calibri" w:hAnsiTheme="minorHAnsi" w:cstheme="minorHAnsi"/>
                <w:color w:val="000000"/>
                <w:sz w:val="28"/>
                <w:szCs w:val="28"/>
                <w:lang w:val="es-ES"/>
              </w:rPr>
            </w:pPr>
            <w:r w:rsidRPr="00F6455F">
              <w:rPr>
                <w:rFonts w:asciiTheme="minorHAnsi" w:eastAsia="Calibri" w:hAnsiTheme="minorHAnsi" w:cstheme="minorHAnsi"/>
                <w:color w:val="000000"/>
                <w:sz w:val="28"/>
                <w:szCs w:val="28"/>
                <w:lang w:val="es-ES"/>
              </w:rPr>
              <w:t xml:space="preserve">• Tatiana es </w:t>
            </w:r>
            <w:r w:rsidRPr="004416A2">
              <w:rPr>
                <w:rFonts w:asciiTheme="minorHAnsi" w:eastAsia="Calibri" w:hAnsiTheme="minorHAnsi" w:cstheme="minorHAnsi"/>
                <w:b/>
                <w:color w:val="000000"/>
                <w:sz w:val="28"/>
                <w:szCs w:val="28"/>
                <w:lang w:val="es-ES"/>
              </w:rPr>
              <w:t>inteligente</w:t>
            </w:r>
            <w:r w:rsidRPr="00F6455F">
              <w:rPr>
                <w:rFonts w:asciiTheme="minorHAnsi" w:eastAsia="Calibri" w:hAnsiTheme="minorHAnsi" w:cstheme="minorHAnsi"/>
                <w:color w:val="000000"/>
                <w:sz w:val="28"/>
                <w:szCs w:val="28"/>
                <w:lang w:val="es-ES"/>
              </w:rPr>
              <w:t xml:space="preserve">, </w:t>
            </w:r>
            <w:r w:rsidRPr="004416A2">
              <w:rPr>
                <w:rFonts w:asciiTheme="minorHAnsi" w:eastAsia="Calibri" w:hAnsiTheme="minorHAnsi" w:cstheme="minorHAnsi"/>
                <w:b/>
                <w:color w:val="000000"/>
                <w:sz w:val="28"/>
                <w:szCs w:val="28"/>
                <w:lang w:val="es-ES"/>
              </w:rPr>
              <w:t>amigable</w:t>
            </w:r>
            <w:r w:rsidRPr="00F6455F">
              <w:rPr>
                <w:rFonts w:asciiTheme="minorHAnsi" w:eastAsia="Calibri" w:hAnsiTheme="minorHAnsi" w:cstheme="minorHAnsi"/>
                <w:color w:val="000000"/>
                <w:sz w:val="28"/>
                <w:szCs w:val="28"/>
                <w:lang w:val="es-ES"/>
              </w:rPr>
              <w:t xml:space="preserve">, tiene los </w:t>
            </w:r>
            <w:r w:rsidRPr="004416A2">
              <w:rPr>
                <w:rFonts w:asciiTheme="minorHAnsi" w:eastAsia="Calibri" w:hAnsiTheme="minorHAnsi" w:cstheme="minorHAnsi"/>
                <w:b/>
                <w:color w:val="000000"/>
                <w:sz w:val="28"/>
                <w:szCs w:val="28"/>
                <w:lang w:val="es-ES"/>
              </w:rPr>
              <w:t>ojos negros</w:t>
            </w:r>
            <w:r w:rsidRPr="00F6455F">
              <w:rPr>
                <w:rFonts w:asciiTheme="minorHAnsi" w:eastAsia="Calibri" w:hAnsiTheme="minorHAnsi" w:cstheme="minorHAnsi"/>
                <w:color w:val="000000"/>
                <w:sz w:val="28"/>
                <w:szCs w:val="28"/>
                <w:lang w:val="es-ES"/>
              </w:rPr>
              <w:t xml:space="preserve"> y su </w:t>
            </w:r>
            <w:r w:rsidRPr="004416A2">
              <w:rPr>
                <w:rFonts w:asciiTheme="minorHAnsi" w:eastAsia="Calibri" w:hAnsiTheme="minorHAnsi" w:cstheme="minorHAnsi"/>
                <w:b/>
                <w:color w:val="000000"/>
                <w:sz w:val="28"/>
                <w:szCs w:val="28"/>
                <w:lang w:val="es-ES"/>
              </w:rPr>
              <w:t>piel</w:t>
            </w:r>
            <w:r w:rsidRPr="00F6455F">
              <w:rPr>
                <w:rFonts w:asciiTheme="minorHAnsi" w:eastAsia="Calibri" w:hAnsiTheme="minorHAnsi" w:cstheme="minorHAnsi"/>
                <w:color w:val="000000"/>
                <w:sz w:val="28"/>
                <w:szCs w:val="28"/>
                <w:lang w:val="es-ES"/>
              </w:rPr>
              <w:t xml:space="preserve"> es color </w:t>
            </w:r>
            <w:r w:rsidRPr="004416A2">
              <w:rPr>
                <w:rFonts w:asciiTheme="minorHAnsi" w:eastAsia="Calibri" w:hAnsiTheme="minorHAnsi" w:cstheme="minorHAnsi"/>
                <w:b/>
                <w:color w:val="000000"/>
                <w:sz w:val="28"/>
                <w:szCs w:val="28"/>
                <w:lang w:val="es-ES"/>
              </w:rPr>
              <w:t>canela</w:t>
            </w:r>
            <w:r w:rsidRPr="00F6455F">
              <w:rPr>
                <w:rFonts w:asciiTheme="minorHAnsi" w:eastAsia="Calibri" w:hAnsiTheme="minorHAnsi" w:cstheme="minorHAnsi"/>
                <w:color w:val="000000"/>
                <w:sz w:val="28"/>
                <w:szCs w:val="28"/>
                <w:lang w:val="es-ES"/>
              </w:rPr>
              <w:t xml:space="preserve">. Tatiana es una niña </w:t>
            </w:r>
            <w:r w:rsidRPr="004416A2">
              <w:rPr>
                <w:rFonts w:asciiTheme="minorHAnsi" w:eastAsia="Calibri" w:hAnsiTheme="minorHAnsi" w:cstheme="minorHAnsi"/>
                <w:b/>
                <w:color w:val="000000"/>
                <w:sz w:val="28"/>
                <w:szCs w:val="28"/>
                <w:lang w:val="es-ES"/>
              </w:rPr>
              <w:t>líder.</w:t>
            </w:r>
          </w:p>
          <w:p w:rsidR="00F6455F" w:rsidRPr="00F6455F" w:rsidRDefault="00F6455F" w:rsidP="00F6455F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268"/>
              </w:tabs>
              <w:autoSpaceDE w:val="0"/>
              <w:autoSpaceDN w:val="0"/>
              <w:adjustRightInd w:val="0"/>
              <w:ind w:left="454" w:hanging="454"/>
              <w:rPr>
                <w:rFonts w:asciiTheme="minorHAnsi" w:eastAsia="Calibri" w:hAnsiTheme="minorHAnsi" w:cstheme="minorHAnsi"/>
                <w:color w:val="000000"/>
                <w:sz w:val="28"/>
                <w:szCs w:val="28"/>
                <w:lang w:val="es-ES"/>
              </w:rPr>
            </w:pPr>
            <w:r w:rsidRPr="00F6455F">
              <w:rPr>
                <w:rFonts w:asciiTheme="minorHAnsi" w:eastAsia="Calibri" w:hAnsiTheme="minorHAnsi" w:cstheme="minorHAnsi"/>
                <w:color w:val="000000"/>
                <w:sz w:val="28"/>
                <w:szCs w:val="28"/>
                <w:lang w:val="es-ES"/>
              </w:rPr>
              <w:t xml:space="preserve">Cuando  </w:t>
            </w:r>
            <w:r w:rsidRPr="004416A2">
              <w:rPr>
                <w:rFonts w:asciiTheme="minorHAnsi" w:eastAsia="Calibri" w:hAnsiTheme="minorHAnsi" w:cstheme="minorHAnsi"/>
                <w:b/>
                <w:color w:val="000000"/>
                <w:sz w:val="28"/>
                <w:szCs w:val="28"/>
                <w:lang w:val="es-ES"/>
              </w:rPr>
              <w:t>describimos  objetos</w:t>
            </w:r>
            <w:r w:rsidRPr="00F6455F">
              <w:rPr>
                <w:rFonts w:asciiTheme="minorHAnsi" w:eastAsia="Calibri" w:hAnsiTheme="minorHAnsi" w:cstheme="minorHAnsi"/>
                <w:color w:val="000000"/>
                <w:sz w:val="28"/>
                <w:szCs w:val="28"/>
                <w:lang w:val="es-ES"/>
              </w:rPr>
              <w:t xml:space="preserve"> contamos  cómo  son  y  para  qué sirven. Por ejemplo:</w:t>
            </w:r>
          </w:p>
          <w:p w:rsidR="00F6455F" w:rsidRPr="004416A2" w:rsidRDefault="00F6455F" w:rsidP="00F6455F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268"/>
              </w:tabs>
              <w:autoSpaceDE w:val="0"/>
              <w:autoSpaceDN w:val="0"/>
              <w:adjustRightInd w:val="0"/>
              <w:ind w:left="454" w:hanging="454"/>
              <w:rPr>
                <w:rFonts w:asciiTheme="minorHAnsi" w:eastAsia="Calibri" w:hAnsiTheme="minorHAnsi" w:cstheme="minorHAnsi"/>
                <w:b/>
                <w:color w:val="000000"/>
                <w:sz w:val="28"/>
                <w:szCs w:val="28"/>
                <w:lang w:val="es-ES"/>
              </w:rPr>
            </w:pPr>
            <w:r w:rsidRPr="00F6455F">
              <w:rPr>
                <w:rFonts w:asciiTheme="minorHAnsi" w:eastAsia="Calibri" w:hAnsiTheme="minorHAnsi" w:cstheme="minorHAnsi"/>
                <w:color w:val="000000"/>
                <w:sz w:val="28"/>
                <w:szCs w:val="28"/>
                <w:lang w:val="es-ES"/>
              </w:rPr>
              <w:t xml:space="preserve">• La mesa es de </w:t>
            </w:r>
            <w:r w:rsidRPr="004416A2">
              <w:rPr>
                <w:rFonts w:asciiTheme="minorHAnsi" w:eastAsia="Calibri" w:hAnsiTheme="minorHAnsi" w:cstheme="minorHAnsi"/>
                <w:b/>
                <w:color w:val="000000"/>
                <w:sz w:val="28"/>
                <w:szCs w:val="28"/>
                <w:lang w:val="es-ES"/>
              </w:rPr>
              <w:t>color café</w:t>
            </w:r>
            <w:r w:rsidRPr="00F6455F">
              <w:rPr>
                <w:rFonts w:asciiTheme="minorHAnsi" w:eastAsia="Calibri" w:hAnsiTheme="minorHAnsi" w:cstheme="minorHAnsi"/>
                <w:color w:val="000000"/>
                <w:sz w:val="28"/>
                <w:szCs w:val="28"/>
                <w:lang w:val="es-ES"/>
              </w:rPr>
              <w:t xml:space="preserve">, tiene forma </w:t>
            </w:r>
            <w:r w:rsidRPr="004416A2">
              <w:rPr>
                <w:rFonts w:asciiTheme="minorHAnsi" w:eastAsia="Calibri" w:hAnsiTheme="minorHAnsi" w:cstheme="minorHAnsi"/>
                <w:b/>
                <w:color w:val="000000"/>
                <w:sz w:val="28"/>
                <w:szCs w:val="28"/>
                <w:lang w:val="es-ES"/>
              </w:rPr>
              <w:t>cuadrada</w:t>
            </w:r>
            <w:r w:rsidRPr="00F6455F">
              <w:rPr>
                <w:rFonts w:asciiTheme="minorHAnsi" w:eastAsia="Calibri" w:hAnsiTheme="minorHAnsi" w:cstheme="minorHAnsi"/>
                <w:color w:val="000000"/>
                <w:sz w:val="28"/>
                <w:szCs w:val="28"/>
                <w:lang w:val="es-ES"/>
              </w:rPr>
              <w:t xml:space="preserve">, es </w:t>
            </w:r>
            <w:r w:rsidRPr="004416A2">
              <w:rPr>
                <w:rFonts w:asciiTheme="minorHAnsi" w:eastAsia="Calibri" w:hAnsiTheme="minorHAnsi" w:cstheme="minorHAnsi"/>
                <w:b/>
                <w:color w:val="000000"/>
                <w:sz w:val="28"/>
                <w:szCs w:val="28"/>
                <w:lang w:val="es-ES"/>
              </w:rPr>
              <w:t>mediana</w:t>
            </w:r>
            <w:r w:rsidRPr="00F6455F">
              <w:rPr>
                <w:rFonts w:asciiTheme="minorHAnsi" w:eastAsia="Calibri" w:hAnsiTheme="minorHAnsi" w:cstheme="minorHAnsi"/>
                <w:color w:val="000000"/>
                <w:sz w:val="28"/>
                <w:szCs w:val="28"/>
                <w:lang w:val="es-ES"/>
              </w:rPr>
              <w:t xml:space="preserve"> y la usamos para </w:t>
            </w:r>
            <w:r w:rsidRPr="004416A2">
              <w:rPr>
                <w:rFonts w:asciiTheme="minorHAnsi" w:eastAsia="Calibri" w:hAnsiTheme="minorHAnsi" w:cstheme="minorHAnsi"/>
                <w:b/>
                <w:color w:val="000000"/>
                <w:sz w:val="28"/>
                <w:szCs w:val="28"/>
                <w:lang w:val="es-ES"/>
              </w:rPr>
              <w:t>servir nuestros alimentos.</w:t>
            </w:r>
          </w:p>
          <w:p w:rsidR="00FF6E22" w:rsidRDefault="00FF6E22" w:rsidP="00FF6E22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268"/>
              </w:tabs>
              <w:autoSpaceDE w:val="0"/>
              <w:autoSpaceDN w:val="0"/>
              <w:adjustRightInd w:val="0"/>
              <w:ind w:left="454" w:hanging="454"/>
              <w:jc w:val="both"/>
              <w:rPr>
                <w:rFonts w:eastAsia="Calibri" w:cs="Arial"/>
                <w:color w:val="000000"/>
                <w:szCs w:val="24"/>
                <w:lang w:val="es-ES"/>
              </w:rPr>
            </w:pPr>
          </w:p>
          <w:p w:rsidR="00C422A0" w:rsidRDefault="00C422A0" w:rsidP="00FF6E22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268"/>
              </w:tabs>
              <w:autoSpaceDE w:val="0"/>
              <w:autoSpaceDN w:val="0"/>
              <w:adjustRightInd w:val="0"/>
              <w:ind w:left="454" w:hanging="454"/>
              <w:jc w:val="both"/>
              <w:rPr>
                <w:rFonts w:eastAsia="Calibri" w:cs="Arial"/>
                <w:color w:val="000000"/>
                <w:szCs w:val="24"/>
                <w:lang w:val="es-ES"/>
              </w:rPr>
            </w:pPr>
          </w:p>
          <w:p w:rsidR="004416A2" w:rsidRPr="00F6455F" w:rsidRDefault="00C422A0" w:rsidP="00C422A0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268"/>
              </w:tabs>
              <w:autoSpaceDE w:val="0"/>
              <w:autoSpaceDN w:val="0"/>
              <w:adjustRightInd w:val="0"/>
              <w:ind w:left="454" w:hanging="454"/>
              <w:jc w:val="center"/>
              <w:rPr>
                <w:rFonts w:eastAsia="Calibri" w:cs="Arial"/>
                <w:color w:val="000000"/>
                <w:szCs w:val="24"/>
                <w:lang w:val="es-ES"/>
              </w:rPr>
            </w:pPr>
            <w:r>
              <w:rPr>
                <w:rFonts w:eastAsia="Calibri" w:cs="Arial"/>
                <w:color w:val="000000"/>
                <w:szCs w:val="24"/>
                <w:lang w:val="es-ES"/>
              </w:rPr>
              <w:t xml:space="preserve">                                                                                </w:t>
            </w:r>
            <w:r w:rsidR="004416A2" w:rsidRPr="004416A2">
              <w:rPr>
                <w:rFonts w:eastAsia="Calibri" w:cs="Arial"/>
                <w:noProof/>
                <w:color w:val="000000"/>
                <w:szCs w:val="24"/>
                <w:lang w:eastAsia="es-CO"/>
              </w:rPr>
              <w:drawing>
                <wp:inline distT="0" distB="0" distL="0" distR="0" wp14:anchorId="6F774453" wp14:editId="4D850EC6">
                  <wp:extent cx="1352550" cy="247650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739" cy="2476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6E22" w:rsidRPr="00FF6E22" w:rsidRDefault="00C422A0" w:rsidP="00FF6E22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268"/>
              </w:tabs>
              <w:autoSpaceDE w:val="0"/>
              <w:autoSpaceDN w:val="0"/>
              <w:adjustRightInd w:val="0"/>
              <w:ind w:left="454" w:hanging="454"/>
              <w:jc w:val="both"/>
              <w:rPr>
                <w:rFonts w:ascii="Tahoma" w:eastAsia="Calibri" w:hAnsi="Tahoma" w:cs="Tahoma"/>
                <w:sz w:val="30"/>
                <w:szCs w:val="30"/>
                <w:lang w:val="es-ES"/>
              </w:rPr>
            </w:pPr>
            <w:r>
              <w:rPr>
                <w:rFonts w:ascii="Times New Roman" w:eastAsia="Calibri" w:hAnsi="Times New Roman" w:cs="Tahoma"/>
                <w:color w:val="000000"/>
                <w:szCs w:val="24"/>
                <w:lang w:val="es-ES"/>
              </w:rPr>
              <w:t xml:space="preserve">              </w:t>
            </w:r>
            <w:r w:rsidR="00FF6E22" w:rsidRPr="00FF6E22">
              <w:rPr>
                <w:rFonts w:ascii="Times New Roman" w:eastAsia="Calibri" w:hAnsi="Times New Roman" w:cs="Tahoma"/>
                <w:color w:val="000000"/>
                <w:szCs w:val="24"/>
                <w:lang w:val="es-ES"/>
              </w:rPr>
              <w:fldChar w:fldCharType="begin"/>
            </w:r>
            <w:r w:rsidR="00FF6E22" w:rsidRPr="00FF6E22">
              <w:rPr>
                <w:rFonts w:ascii="Times New Roman" w:eastAsia="Calibri" w:hAnsi="Times New Roman" w:cs="Tahoma"/>
                <w:color w:val="000000"/>
                <w:szCs w:val="24"/>
                <w:lang w:val="es-ES" w:eastAsia="es-ES"/>
              </w:rPr>
              <w:instrText>tc "</w:instrText>
            </w:r>
            <w:r w:rsidR="00FF6E22" w:rsidRPr="00FF6E22">
              <w:rPr>
                <w:rFonts w:ascii="Tahoma" w:eastAsia="Calibri" w:hAnsi="Tahoma" w:cs="Tahoma"/>
                <w:sz w:val="30"/>
                <w:szCs w:val="30"/>
                <w:lang w:val="es-ES"/>
              </w:rPr>
              <w:instrText>"</w:instrText>
            </w:r>
            <w:r w:rsidR="00FF6E22" w:rsidRPr="00FF6E22">
              <w:rPr>
                <w:rFonts w:ascii="Times New Roman" w:eastAsia="Calibri" w:hAnsi="Times New Roman" w:cs="Tahoma"/>
                <w:color w:val="000000"/>
                <w:szCs w:val="24"/>
                <w:lang w:val="es-ES"/>
              </w:rPr>
              <w:fldChar w:fldCharType="end"/>
            </w:r>
          </w:p>
          <w:p w:rsidR="00202034" w:rsidRPr="00C422A0" w:rsidRDefault="00FF6E22" w:rsidP="00C422A0">
            <w:pPr>
              <w:tabs>
                <w:tab w:val="left" w:pos="454"/>
                <w:tab w:val="left" w:pos="907"/>
                <w:tab w:val="left" w:pos="1361"/>
                <w:tab w:val="left" w:pos="1814"/>
                <w:tab w:val="left" w:pos="2268"/>
              </w:tabs>
              <w:autoSpaceDE w:val="0"/>
              <w:autoSpaceDN w:val="0"/>
              <w:adjustRightInd w:val="0"/>
              <w:ind w:left="454" w:hanging="454"/>
              <w:jc w:val="both"/>
              <w:rPr>
                <w:rFonts w:asciiTheme="minorHAnsi" w:eastAsia="Calibri" w:hAnsiTheme="minorHAnsi" w:cstheme="minorHAnsi"/>
                <w:sz w:val="22"/>
                <w:lang w:val="es-ES"/>
              </w:rPr>
            </w:pPr>
            <w:r w:rsidRPr="00FF6E22">
              <w:rPr>
                <w:rFonts w:ascii="Tahoma" w:eastAsia="Calibri" w:hAnsi="Tahoma" w:cs="Tahoma"/>
                <w:sz w:val="30"/>
                <w:szCs w:val="30"/>
                <w:lang w:val="es-ES"/>
              </w:rPr>
              <w:lastRenderedPageBreak/>
              <w:tab/>
            </w:r>
          </w:p>
        </w:tc>
      </w:tr>
      <w:tr w:rsidR="00E34AFF" w:rsidRPr="00385D19" w:rsidTr="00D95DA0">
        <w:trPr>
          <w:trHeight w:val="490"/>
        </w:trPr>
        <w:tc>
          <w:tcPr>
            <w:tcW w:w="9464" w:type="dxa"/>
          </w:tcPr>
          <w:p w:rsidR="00E34AFF" w:rsidRDefault="00E34AFF" w:rsidP="00E34AF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  <w:lastRenderedPageBreak/>
              <w:t xml:space="preserve">Práctica / Transferencia </w:t>
            </w:r>
          </w:p>
          <w:p w:rsidR="00D95DA0" w:rsidRDefault="002630B3" w:rsidP="00D95DA0">
            <w:pPr>
              <w:tabs>
                <w:tab w:val="left" w:pos="454"/>
                <w:tab w:val="left" w:pos="907"/>
                <w:tab w:val="left" w:pos="3402"/>
                <w:tab w:val="left" w:pos="6236"/>
              </w:tabs>
              <w:autoSpaceDE w:val="0"/>
              <w:autoSpaceDN w:val="0"/>
              <w:adjustRightInd w:val="0"/>
              <w:spacing w:line="340" w:lineRule="atLeast"/>
              <w:ind w:left="360"/>
              <w:rPr>
                <w:rFonts w:ascii="Tahoma" w:eastAsia="Calibri" w:hAnsi="Tahoma" w:cs="Tahoma"/>
                <w:szCs w:val="24"/>
                <w:lang w:val="es-ES"/>
              </w:rPr>
            </w:pPr>
            <w:r>
              <w:rPr>
                <w:rFonts w:ascii="Tahoma" w:eastAsia="Calibri" w:hAnsi="Tahoma" w:cs="Tahoma"/>
                <w:szCs w:val="24"/>
                <w:lang w:val="es-ES"/>
              </w:rPr>
              <w:t>Leer y transcribir la lectura al cuaderno.</w:t>
            </w:r>
          </w:p>
          <w:p w:rsidR="002630B3" w:rsidRDefault="002630B3" w:rsidP="00D95DA0">
            <w:pPr>
              <w:tabs>
                <w:tab w:val="left" w:pos="454"/>
                <w:tab w:val="left" w:pos="907"/>
                <w:tab w:val="left" w:pos="3402"/>
                <w:tab w:val="left" w:pos="6236"/>
              </w:tabs>
              <w:autoSpaceDE w:val="0"/>
              <w:autoSpaceDN w:val="0"/>
              <w:adjustRightInd w:val="0"/>
              <w:spacing w:line="340" w:lineRule="atLeast"/>
              <w:ind w:left="360"/>
              <w:rPr>
                <w:rFonts w:ascii="Tahoma" w:eastAsia="Calibri" w:hAnsi="Tahoma" w:cs="Tahoma"/>
                <w:szCs w:val="24"/>
                <w:lang w:val="es-ES"/>
              </w:rPr>
            </w:pPr>
          </w:p>
          <w:p w:rsidR="002630B3" w:rsidRPr="00D95DA0" w:rsidRDefault="002630B3" w:rsidP="00D95DA0">
            <w:pPr>
              <w:tabs>
                <w:tab w:val="left" w:pos="454"/>
                <w:tab w:val="left" w:pos="907"/>
                <w:tab w:val="left" w:pos="3402"/>
                <w:tab w:val="left" w:pos="6236"/>
              </w:tabs>
              <w:autoSpaceDE w:val="0"/>
              <w:autoSpaceDN w:val="0"/>
              <w:adjustRightInd w:val="0"/>
              <w:spacing w:line="340" w:lineRule="atLeast"/>
              <w:ind w:left="360"/>
              <w:rPr>
                <w:rFonts w:ascii="Tahoma" w:eastAsia="Calibri" w:hAnsi="Tahoma" w:cs="Tahoma"/>
                <w:szCs w:val="24"/>
                <w:lang w:val="es-ES"/>
              </w:rPr>
            </w:pPr>
            <w:r>
              <w:rPr>
                <w:rFonts w:ascii="Tahoma" w:eastAsia="Calibri" w:hAnsi="Tahoma" w:cs="Tahoma"/>
                <w:noProof/>
                <w:szCs w:val="24"/>
                <w:lang w:eastAsia="es-CO"/>
              </w:rPr>
              <w:drawing>
                <wp:inline distT="0" distB="0" distL="0" distR="0">
                  <wp:extent cx="5400675" cy="6858000"/>
                  <wp:effectExtent l="0" t="0" r="9525" b="0"/>
                  <wp:docPr id="2" name="Imagen 2" descr="C:\Users\FAMILIA NIÑO\Pictures\img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AMILIA NIÑO\Pictures\img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68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16A2" w:rsidRPr="00385D19" w:rsidRDefault="004416A2" w:rsidP="00441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</w:pPr>
          </w:p>
        </w:tc>
      </w:tr>
      <w:tr w:rsidR="00E34AFF" w:rsidRPr="00385D19" w:rsidTr="00D95DA0">
        <w:trPr>
          <w:trHeight w:val="271"/>
        </w:trPr>
        <w:tc>
          <w:tcPr>
            <w:tcW w:w="9464" w:type="dxa"/>
          </w:tcPr>
          <w:p w:rsidR="00E34AFF" w:rsidRDefault="00E34AFF" w:rsidP="00E34AF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lastRenderedPageBreak/>
              <w:t>Descripción de la Evaluación y Valoración / cierre</w:t>
            </w:r>
          </w:p>
          <w:p w:rsidR="007F41A3" w:rsidRPr="007F41A3" w:rsidRDefault="007F41A3" w:rsidP="007F4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rFonts w:asciiTheme="minorHAnsi" w:eastAsia="Arial Black" w:hAnsiTheme="minorHAnsi" w:cstheme="minorHAnsi"/>
                <w:b/>
                <w:color w:val="000000"/>
                <w:sz w:val="20"/>
                <w:szCs w:val="20"/>
                <w:lang w:eastAsia="es-CO"/>
              </w:rPr>
            </w:pPr>
            <w:r>
              <w:rPr>
                <w:rFonts w:asciiTheme="minorHAnsi" w:eastAsia="Arial Black" w:hAnsiTheme="minorHAnsi" w:cstheme="minorHAnsi"/>
                <w:b/>
                <w:color w:val="000000"/>
                <w:sz w:val="20"/>
                <w:szCs w:val="20"/>
                <w:lang w:eastAsia="es-CO"/>
              </w:rPr>
              <w:t>Realizar.</w:t>
            </w:r>
            <w:bookmarkStart w:id="1" w:name="_GoBack"/>
            <w:bookmarkEnd w:id="1"/>
          </w:p>
          <w:p w:rsidR="008108A3" w:rsidRPr="007F41A3" w:rsidRDefault="002630B3" w:rsidP="007F41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0"/>
              </w:tabs>
              <w:spacing w:after="160" w:line="259" w:lineRule="auto"/>
              <w:rPr>
                <w:rFonts w:asciiTheme="minorHAnsi" w:eastAsia="Arial Black" w:hAnsiTheme="minorHAnsi" w:cstheme="minorHAnsi"/>
                <w:color w:val="000000"/>
                <w:sz w:val="28"/>
                <w:szCs w:val="28"/>
                <w:lang w:eastAsia="es-CO"/>
              </w:rPr>
            </w:pPr>
            <w:r>
              <w:rPr>
                <w:rFonts w:asciiTheme="minorHAnsi" w:eastAsia="Arial Black" w:hAnsiTheme="minorHAnsi" w:cstheme="minorHAnsi"/>
                <w:noProof/>
                <w:color w:val="000000"/>
                <w:sz w:val="28"/>
                <w:szCs w:val="28"/>
                <w:lang w:eastAsia="es-CO"/>
              </w:rPr>
              <w:drawing>
                <wp:inline distT="0" distB="0" distL="0" distR="0" wp14:anchorId="6CC68056" wp14:editId="16364BFF">
                  <wp:extent cx="5429250" cy="5743575"/>
                  <wp:effectExtent l="0" t="0" r="0" b="9525"/>
                  <wp:docPr id="5" name="Imagen 5" descr="C:\Users\FAMILIA NIÑO\Pictures\img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AMILIA NIÑO\Pictures\img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574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8A3" w:rsidRPr="00385D19" w:rsidRDefault="008108A3" w:rsidP="00441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</w:pPr>
          </w:p>
        </w:tc>
      </w:tr>
    </w:tbl>
    <w:p w:rsidR="00E133EF" w:rsidRDefault="00E133EF"/>
    <w:sectPr w:rsidR="00E133EF" w:rsidSect="005519EF">
      <w:pgSz w:w="12240" w:h="15840" w:code="1"/>
      <w:pgMar w:top="1417" w:right="1701" w:bottom="1417" w:left="1701" w:header="851" w:footer="85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63D3D"/>
    <w:multiLevelType w:val="multilevel"/>
    <w:tmpl w:val="40B4C0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7F45F4"/>
    <w:multiLevelType w:val="multilevel"/>
    <w:tmpl w:val="C18A67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AFF"/>
    <w:rsid w:val="0004372B"/>
    <w:rsid w:val="001426AC"/>
    <w:rsid w:val="0017154B"/>
    <w:rsid w:val="00202034"/>
    <w:rsid w:val="002440C7"/>
    <w:rsid w:val="002630B3"/>
    <w:rsid w:val="002F6D24"/>
    <w:rsid w:val="004416A2"/>
    <w:rsid w:val="004A2749"/>
    <w:rsid w:val="004D0FA4"/>
    <w:rsid w:val="005519EF"/>
    <w:rsid w:val="00687C99"/>
    <w:rsid w:val="0077295E"/>
    <w:rsid w:val="007E64A4"/>
    <w:rsid w:val="007F41A3"/>
    <w:rsid w:val="008108A3"/>
    <w:rsid w:val="008474EF"/>
    <w:rsid w:val="00937DCF"/>
    <w:rsid w:val="00A80C31"/>
    <w:rsid w:val="00AC1EEA"/>
    <w:rsid w:val="00C422A0"/>
    <w:rsid w:val="00D95DA0"/>
    <w:rsid w:val="00E133EF"/>
    <w:rsid w:val="00E34AFF"/>
    <w:rsid w:val="00EF62EA"/>
    <w:rsid w:val="00F6455F"/>
    <w:rsid w:val="00FF6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A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34A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4AFF"/>
    <w:pPr>
      <w:autoSpaceDE w:val="0"/>
      <w:autoSpaceDN w:val="0"/>
      <w:adjustRightInd w:val="0"/>
      <w:spacing w:after="0" w:line="240" w:lineRule="auto"/>
    </w:pPr>
    <w:rPr>
      <w:rFonts w:cs="Arial"/>
      <w:color w:val="000000"/>
      <w:szCs w:val="24"/>
    </w:rPr>
  </w:style>
  <w:style w:type="character" w:styleId="Textoennegrita">
    <w:name w:val="Strong"/>
    <w:basedOn w:val="Fuentedeprrafopredeter"/>
    <w:uiPriority w:val="22"/>
    <w:qFormat/>
    <w:rsid w:val="00937DCF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2F6D2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F6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s-CO"/>
    </w:rPr>
  </w:style>
  <w:style w:type="table" w:customStyle="1" w:styleId="TableNormal">
    <w:name w:val="Table Normal"/>
    <w:uiPriority w:val="2"/>
    <w:semiHidden/>
    <w:unhideWhenUsed/>
    <w:qFormat/>
    <w:rsid w:val="007E64A4"/>
    <w:pPr>
      <w:widowControl w:val="0"/>
      <w:autoSpaceDE w:val="0"/>
      <w:autoSpaceDN w:val="0"/>
      <w:spacing w:after="0" w:line="240" w:lineRule="auto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E64A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2"/>
      <w:lang w:val="es-ES"/>
    </w:rPr>
  </w:style>
  <w:style w:type="paragraph" w:customStyle="1" w:styleId="Tab2">
    <w:name w:val="Tab 2"/>
    <w:basedOn w:val="Normal"/>
    <w:uiPriority w:val="99"/>
    <w:rsid w:val="0017154B"/>
    <w:pPr>
      <w:tabs>
        <w:tab w:val="left" w:pos="454"/>
        <w:tab w:val="left" w:pos="907"/>
        <w:tab w:val="left" w:pos="1361"/>
        <w:tab w:val="left" w:pos="1814"/>
        <w:tab w:val="left" w:pos="2268"/>
      </w:tabs>
      <w:autoSpaceDE w:val="0"/>
      <w:autoSpaceDN w:val="0"/>
      <w:adjustRightInd w:val="0"/>
      <w:spacing w:after="0" w:line="240" w:lineRule="auto"/>
      <w:ind w:left="907" w:hanging="907"/>
      <w:jc w:val="both"/>
    </w:pPr>
    <w:rPr>
      <w:rFonts w:ascii="Tahoma" w:eastAsia="Calibri" w:hAnsi="Tahoma" w:cs="Tahoma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71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154B"/>
    <w:rPr>
      <w:rFonts w:ascii="Tahoma" w:hAnsi="Tahoma" w:cs="Tahoma"/>
      <w:sz w:val="16"/>
      <w:szCs w:val="16"/>
    </w:rPr>
  </w:style>
  <w:style w:type="paragraph" w:customStyle="1" w:styleId="Tab1">
    <w:name w:val="Tab 1"/>
    <w:rsid w:val="00A80C31"/>
    <w:pPr>
      <w:tabs>
        <w:tab w:val="left" w:pos="454"/>
        <w:tab w:val="left" w:pos="907"/>
        <w:tab w:val="left" w:pos="1361"/>
        <w:tab w:val="left" w:pos="1814"/>
        <w:tab w:val="left" w:pos="2268"/>
      </w:tabs>
      <w:autoSpaceDE w:val="0"/>
      <w:autoSpaceDN w:val="0"/>
      <w:adjustRightInd w:val="0"/>
      <w:spacing w:after="0" w:line="240" w:lineRule="auto"/>
      <w:ind w:left="454" w:hanging="454"/>
      <w:jc w:val="both"/>
    </w:pPr>
    <w:rPr>
      <w:rFonts w:ascii="Tahoma" w:eastAsia="Calibri" w:hAnsi="Tahoma" w:cs="Tahoma"/>
      <w:color w:val="000000"/>
      <w:szCs w:val="24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A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34A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4AFF"/>
    <w:pPr>
      <w:autoSpaceDE w:val="0"/>
      <w:autoSpaceDN w:val="0"/>
      <w:adjustRightInd w:val="0"/>
      <w:spacing w:after="0" w:line="240" w:lineRule="auto"/>
    </w:pPr>
    <w:rPr>
      <w:rFonts w:cs="Arial"/>
      <w:color w:val="000000"/>
      <w:szCs w:val="24"/>
    </w:rPr>
  </w:style>
  <w:style w:type="character" w:styleId="Textoennegrita">
    <w:name w:val="Strong"/>
    <w:basedOn w:val="Fuentedeprrafopredeter"/>
    <w:uiPriority w:val="22"/>
    <w:qFormat/>
    <w:rsid w:val="00937DCF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2F6D2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F6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s-CO"/>
    </w:rPr>
  </w:style>
  <w:style w:type="table" w:customStyle="1" w:styleId="TableNormal">
    <w:name w:val="Table Normal"/>
    <w:uiPriority w:val="2"/>
    <w:semiHidden/>
    <w:unhideWhenUsed/>
    <w:qFormat/>
    <w:rsid w:val="007E64A4"/>
    <w:pPr>
      <w:widowControl w:val="0"/>
      <w:autoSpaceDE w:val="0"/>
      <w:autoSpaceDN w:val="0"/>
      <w:spacing w:after="0" w:line="240" w:lineRule="auto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E64A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2"/>
      <w:lang w:val="es-ES"/>
    </w:rPr>
  </w:style>
  <w:style w:type="paragraph" w:customStyle="1" w:styleId="Tab2">
    <w:name w:val="Tab 2"/>
    <w:basedOn w:val="Normal"/>
    <w:uiPriority w:val="99"/>
    <w:rsid w:val="0017154B"/>
    <w:pPr>
      <w:tabs>
        <w:tab w:val="left" w:pos="454"/>
        <w:tab w:val="left" w:pos="907"/>
        <w:tab w:val="left" w:pos="1361"/>
        <w:tab w:val="left" w:pos="1814"/>
        <w:tab w:val="left" w:pos="2268"/>
      </w:tabs>
      <w:autoSpaceDE w:val="0"/>
      <w:autoSpaceDN w:val="0"/>
      <w:adjustRightInd w:val="0"/>
      <w:spacing w:after="0" w:line="240" w:lineRule="auto"/>
      <w:ind w:left="907" w:hanging="907"/>
      <w:jc w:val="both"/>
    </w:pPr>
    <w:rPr>
      <w:rFonts w:ascii="Tahoma" w:eastAsia="Calibri" w:hAnsi="Tahoma" w:cs="Tahoma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71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154B"/>
    <w:rPr>
      <w:rFonts w:ascii="Tahoma" w:hAnsi="Tahoma" w:cs="Tahoma"/>
      <w:sz w:val="16"/>
      <w:szCs w:val="16"/>
    </w:rPr>
  </w:style>
  <w:style w:type="paragraph" w:customStyle="1" w:styleId="Tab1">
    <w:name w:val="Tab 1"/>
    <w:rsid w:val="00A80C31"/>
    <w:pPr>
      <w:tabs>
        <w:tab w:val="left" w:pos="454"/>
        <w:tab w:val="left" w:pos="907"/>
        <w:tab w:val="left" w:pos="1361"/>
        <w:tab w:val="left" w:pos="1814"/>
        <w:tab w:val="left" w:pos="2268"/>
      </w:tabs>
      <w:autoSpaceDE w:val="0"/>
      <w:autoSpaceDN w:val="0"/>
      <w:adjustRightInd w:val="0"/>
      <w:spacing w:after="0" w:line="240" w:lineRule="auto"/>
      <w:ind w:left="454" w:hanging="454"/>
      <w:jc w:val="both"/>
    </w:pPr>
    <w:rPr>
      <w:rFonts w:ascii="Tahoma" w:eastAsia="Calibri" w:hAnsi="Tahoma" w:cs="Tahoma"/>
      <w:color w:val="000000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9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366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17</cp:revision>
  <dcterms:created xsi:type="dcterms:W3CDTF">2023-02-05T15:53:00Z</dcterms:created>
  <dcterms:modified xsi:type="dcterms:W3CDTF">2023-10-06T00:50:00Z</dcterms:modified>
</cp:coreProperties>
</file>