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7C0CA7" w:rsidP="007C0C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Área/Asignatura: COMPETENCIAS  CIUDADANAS</w:t>
            </w:r>
            <w:r w:rsidR="00C250FC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0A68FB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0A68FB">
              <w:rPr>
                <w:rFonts w:ascii="Calibri" w:eastAsia="Calibri" w:hAnsi="Calibri" w:cs="Calibri"/>
                <w:b/>
                <w:sz w:val="22"/>
                <w:lang w:eastAsia="es-CO"/>
              </w:rPr>
              <w:t>02 mayo 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0A68FB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0A68FB">
              <w:rPr>
                <w:rFonts w:ascii="Calibri" w:eastAsia="Calibri" w:hAnsi="Calibri" w:cs="Calibri"/>
                <w:b/>
                <w:sz w:val="22"/>
                <w:lang w:eastAsia="es-CO"/>
              </w:rPr>
              <w:t>SEGUNDO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0A68FB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</w:t>
            </w:r>
            <w:r w:rsidR="000A68FB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LAS EMOCIONES Y LOS SENTIMIENTOS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0A68FB">
        <w:trPr>
          <w:trHeight w:val="919"/>
        </w:trPr>
        <w:tc>
          <w:tcPr>
            <w:tcW w:w="9351" w:type="dxa"/>
          </w:tcPr>
          <w:p w:rsidR="00C250FC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0A68FB" w:rsidRPr="000A68FB" w:rsidRDefault="000A68FB" w:rsidP="000A68FB">
            <w:pPr>
              <w:spacing w:after="0" w:line="240" w:lineRule="auto"/>
              <w:rPr>
                <w:rFonts w:ascii="Calibri" w:eastAsia="Calibri" w:hAnsi="Calibri" w:cs="Calibri"/>
                <w:lang w:val="es-ES" w:eastAsia="es-CO"/>
              </w:rPr>
            </w:pPr>
            <w:r w:rsidRPr="000A68FB">
              <w:rPr>
                <w:rFonts w:ascii="Calibri" w:eastAsia="Calibri" w:hAnsi="Calibri" w:cs="Calibri"/>
                <w:lang w:val="es-ES" w:eastAsia="es-CO"/>
              </w:rPr>
              <w:t>Expresa</w:t>
            </w:r>
            <w:r>
              <w:rPr>
                <w:rFonts w:ascii="Calibri" w:eastAsia="Calibri" w:hAnsi="Calibri" w:cs="Calibri"/>
                <w:lang w:val="es-ES" w:eastAsia="es-CO"/>
              </w:rPr>
              <w:t>r los</w:t>
            </w:r>
            <w:r w:rsidRPr="000A68FB">
              <w:rPr>
                <w:rFonts w:ascii="Calibri" w:eastAsia="Calibri" w:hAnsi="Calibri" w:cs="Calibri"/>
                <w:lang w:val="es-ES" w:eastAsia="es-CO"/>
              </w:rPr>
              <w:t xml:space="preserve"> sentimientos y</w:t>
            </w:r>
            <w:r>
              <w:rPr>
                <w:rFonts w:ascii="Calibri" w:eastAsia="Calibri" w:hAnsi="Calibri" w:cs="Calibri"/>
                <w:lang w:val="es-ES" w:eastAsia="es-CO"/>
              </w:rPr>
              <w:t xml:space="preserve"> las</w:t>
            </w:r>
            <w:r w:rsidRPr="000A68FB">
              <w:rPr>
                <w:rFonts w:ascii="Calibri" w:eastAsia="Calibri" w:hAnsi="Calibri" w:cs="Calibri"/>
                <w:lang w:val="es-ES" w:eastAsia="es-CO"/>
              </w:rPr>
              <w:t xml:space="preserve"> emociones mediante distintas formas y lenguaje.</w:t>
            </w:r>
          </w:p>
          <w:p w:rsidR="00C250FC" w:rsidRPr="000A68FB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0A68FB" w:rsidRPr="000A68FB" w:rsidRDefault="000A68FB" w:rsidP="000A68FB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0A68FB">
              <w:rPr>
                <w:rFonts w:ascii="Calibri" w:eastAsia="Calibri" w:hAnsi="Calibri" w:cs="Times New Roman"/>
                <w:sz w:val="22"/>
                <w:lang w:val="es-ES"/>
              </w:rPr>
              <w:t>Comprendo la importancia de valores básicos de la convivencia ciudadana como: la solidaridad, el cuidado, el buen trato y el respecto o con mi mismo y por los demás, y los práctico en mi contexto cercano, (hogar salón de clases, recreo, etc.)</w:t>
            </w:r>
          </w:p>
          <w:p w:rsidR="000A68FB" w:rsidRPr="000A68FB" w:rsidRDefault="000A68FB" w:rsidP="000A68FB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0A68FB">
              <w:rPr>
                <w:rFonts w:ascii="Calibri" w:eastAsia="Calibri" w:hAnsi="Calibri" w:cs="Times New Roman"/>
                <w:sz w:val="22"/>
                <w:lang w:val="es-ES"/>
              </w:rPr>
              <w:t>SUBPROCESO.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 </w:t>
            </w:r>
            <w:r w:rsidRPr="000A68FB">
              <w:rPr>
                <w:rFonts w:ascii="Calibri" w:eastAsia="Calibri" w:hAnsi="Calibri" w:cs="Times New Roman"/>
                <w:sz w:val="22"/>
                <w:lang w:val="es-ES"/>
              </w:rPr>
              <w:t>Reconozco las emociones básicas y expreso mis sentimientos mediante distintas formas y lenguajes.</w:t>
            </w:r>
          </w:p>
          <w:p w:rsidR="00523C44" w:rsidRPr="00523C44" w:rsidRDefault="000A68FB" w:rsidP="00523C44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0A68FB">
              <w:rPr>
                <w:rFonts w:ascii="Calibri" w:eastAsia="Calibri" w:hAnsi="Calibri" w:cs="Times New Roman"/>
                <w:sz w:val="22"/>
                <w:lang w:val="es-ES"/>
              </w:rPr>
              <w:t xml:space="preserve">Reconoce y rechaza situaciones de exclusión o discriminación en su familia, entre sus amigos y en los compañeros de clases. </w:t>
            </w:r>
            <w:r w:rsidRPr="000A68FB">
              <w:rPr>
                <w:rFonts w:ascii="Calibri" w:eastAsia="Calibri" w:hAnsi="Calibri" w:cs="Times New Roman"/>
                <w:b/>
                <w:sz w:val="22"/>
                <w:lang w:val="es-ES"/>
              </w:rPr>
              <w:t>(DBA N°8)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0A68FB" w:rsidRPr="000A68FB" w:rsidRDefault="000A68FB" w:rsidP="000A68FB">
            <w:pPr>
              <w:tabs>
                <w:tab w:val="left" w:pos="210"/>
              </w:tabs>
              <w:spacing w:after="160" w:line="259" w:lineRule="auto"/>
              <w:rPr>
                <w:rFonts w:ascii="Calibri" w:eastAsia="Calibri" w:hAnsi="Calibri" w:cs="Calibri"/>
                <w:lang w:val="es-ES" w:eastAsia="es-CO"/>
              </w:rPr>
            </w:pPr>
            <w:r w:rsidRPr="000A68FB">
              <w:rPr>
                <w:rFonts w:ascii="Calibri" w:eastAsia="Calibri" w:hAnsi="Calibri" w:cs="Calibri"/>
                <w:lang w:val="es-ES" w:eastAsia="es-CO"/>
              </w:rPr>
              <w:t>Reconoce las emociones básicas.</w:t>
            </w:r>
          </w:p>
          <w:p w:rsidR="00C250FC" w:rsidRPr="000A68FB" w:rsidRDefault="000A68FB" w:rsidP="000A68FB">
            <w:pPr>
              <w:tabs>
                <w:tab w:val="left" w:pos="210"/>
              </w:tabs>
              <w:spacing w:after="160" w:line="259" w:lineRule="auto"/>
              <w:rPr>
                <w:rFonts w:ascii="Calibri" w:eastAsia="Calibri" w:hAnsi="Calibri" w:cs="Calibri"/>
                <w:lang w:val="es-ES" w:eastAsia="es-CO"/>
              </w:rPr>
            </w:pPr>
            <w:r w:rsidRPr="000A68FB">
              <w:rPr>
                <w:rFonts w:ascii="Calibri" w:eastAsia="Calibri" w:hAnsi="Calibri" w:cs="Calibri"/>
                <w:lang w:val="es-ES" w:eastAsia="es-CO"/>
              </w:rPr>
              <w:t>Expresa sentimientos y emociones mediante distintas formas y lenguaje.</w:t>
            </w: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385D19" w:rsidRDefault="00523C44" w:rsidP="00592BA1">
            <w:pPr>
              <w:pStyle w:val="Default"/>
              <w:jc w:val="both"/>
              <w:rPr>
                <w:sz w:val="22"/>
                <w:szCs w:val="22"/>
              </w:rPr>
            </w:pPr>
            <w:r w:rsidRPr="00523C44"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 xml:space="preserve">Lápiz, marcadores, cartulinas, manual de convivencia, libretas, tijeras, block, tablero, fotocopias y recurso humano, carteleras textos guías, video </w:t>
            </w:r>
            <w:proofErr w:type="spellStart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Bean</w:t>
            </w:r>
            <w:proofErr w:type="spellEnd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.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2474FF" w:rsidRPr="002474FF" w:rsidRDefault="002474FF" w:rsidP="002474FF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2474FF">
              <w:rPr>
                <w:rFonts w:ascii="Calibri" w:eastAsia="Arial MT" w:hAnsi="Calibri" w:cs="Calibri"/>
                <w:sz w:val="22"/>
                <w:lang w:val="es-ES"/>
              </w:rPr>
              <w:t>Saludo de bienvenida, palabras de motivación para la in</w:t>
            </w:r>
            <w:r w:rsidRPr="004829BC">
              <w:rPr>
                <w:rFonts w:ascii="Calibri" w:eastAsia="Arial MT" w:hAnsi="Calibri" w:cs="Calibri"/>
                <w:sz w:val="22"/>
                <w:lang w:val="es-ES"/>
              </w:rPr>
              <w:t>iciación de calendario académico del año 2023 a los estudiantes</w:t>
            </w:r>
            <w:r>
              <w:rPr>
                <w:rFonts w:ascii="Arial MT" w:eastAsia="Arial MT" w:hAnsi="Arial MT" w:cs="Arial MT"/>
                <w:sz w:val="22"/>
                <w:lang w:val="es-ES"/>
              </w:rPr>
              <w:t>.</w:t>
            </w:r>
          </w:p>
          <w:p w:rsidR="00C250FC" w:rsidRPr="00523C44" w:rsidRDefault="00523C44" w:rsidP="00592BA1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Se les preguntara  a los niños ¿Qué normas o reglas tienen cada uno en sus casas? Y si por el caso de respuestas positivas; las ponen en práctica y que las mencionen cuales son.</w:t>
            </w: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556065" w:rsidRDefault="00556065" w:rsidP="00523C4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556065" w:rsidRDefault="00556065" w:rsidP="00556065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LAS EMOCIONES</w:t>
            </w:r>
          </w:p>
          <w:p w:rsidR="00556065" w:rsidRPr="00556065" w:rsidRDefault="00556065" w:rsidP="00523C4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Theme="minorHAnsi" w:eastAsia="Times New Roman" w:hAnsiTheme="minorHAnsi" w:cstheme="minorHAnsi"/>
                <w:bCs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bCs/>
                <w:szCs w:val="24"/>
                <w:lang w:eastAsia="es-CO"/>
              </w:rPr>
              <w:t>Las emociones son estados afectivos que experimentamos. Reacciones subjetiva</w:t>
            </w:r>
            <w:r>
              <w:rPr>
                <w:rFonts w:asciiTheme="minorHAnsi" w:eastAsia="Times New Roman" w:hAnsiTheme="minorHAnsi" w:cstheme="minorHAnsi"/>
                <w:bCs/>
                <w:szCs w:val="24"/>
                <w:lang w:eastAsia="es-CO"/>
              </w:rPr>
              <w:t xml:space="preserve"> al ambiente </w:t>
            </w:r>
            <w:r w:rsidRPr="00556065">
              <w:rPr>
                <w:rFonts w:asciiTheme="minorHAnsi" w:eastAsia="Times New Roman" w:hAnsiTheme="minorHAnsi" w:cstheme="minorHAnsi"/>
                <w:bCs/>
                <w:szCs w:val="24"/>
                <w:lang w:eastAsia="es-CO"/>
              </w:rPr>
              <w:t>que viene acompañado de cambios orgánicos -fisiológicos y endocrinos- de origen innato.</w:t>
            </w:r>
          </w:p>
          <w:p w:rsidR="00556065" w:rsidRDefault="00556065" w:rsidP="00556065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555555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b/>
                <w:color w:val="555555"/>
                <w:szCs w:val="24"/>
                <w:lang w:eastAsia="es-CO"/>
              </w:rPr>
              <w:t>Tipos de emociones</w:t>
            </w:r>
          </w:p>
          <w:p w:rsidR="00556065" w:rsidRPr="00556065" w:rsidRDefault="00556065" w:rsidP="00556065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555555"/>
                <w:szCs w:val="24"/>
                <w:lang w:eastAsia="es-CO"/>
              </w:rPr>
            </w:pPr>
          </w:p>
          <w:p w:rsidR="008F2E4A" w:rsidRDefault="008F2E4A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Default="00556065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noProof/>
                <w:color w:val="555555"/>
                <w:szCs w:val="24"/>
                <w:lang w:eastAsia="es-CO"/>
              </w:rPr>
              <w:drawing>
                <wp:inline distT="0" distB="0" distL="0" distR="0">
                  <wp:extent cx="5724525" cy="3800475"/>
                  <wp:effectExtent l="0" t="0" r="9525" b="9525"/>
                  <wp:docPr id="1" name="Imagen 1" descr="emociones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ciones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E4A" w:rsidRDefault="008F2E4A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</w:p>
          <w:p w:rsid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Existen seis c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ategorías básicas de emociones: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MIEDO. Anticipación de una amenaza o peligro que produce ansiedad, incertidumbre, inseguridad.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SORPRESA. Sobresalto, asombro, desconcierto. Es muy transitoria. Puede dar una aproximación cognitiva para saber qué pasa.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ASCO O AVERSIÓN. Disgusto, asco, solemos alejarnos del objeto que nos produce aversión.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IRA. Rabia, enojo, resentimiento, furia, irritabilidad.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ALEGRÍA. Diversión, euforia, gratificación, contentos, da una sensación de bienestar, de seguridad.</w:t>
            </w:r>
          </w:p>
          <w:p w:rsid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TRISTEZA. Pena, soledad, pesimismo.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</w:p>
          <w:p w:rsid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 xml:space="preserve">Cada uno de estos tipos 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de emociones tiene una función.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MIEDO: Tendemos hacia la protección.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SORPRESA: Ayuda a orientarnos frente a la nueva situación.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ASCO O AVERSIÓN: Nos produce rechazo hacia aquello que tenemos delante.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IRA: Nos induce hacia la destrucción.</w:t>
            </w:r>
          </w:p>
          <w:p w:rsidR="00556065" w:rsidRP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ALEGRÍA: Nos induce hacia la reproducción (deseamos reproducir aquel suceso que nos hace sentir bien).</w:t>
            </w:r>
          </w:p>
          <w:p w:rsidR="00556065" w:rsidRDefault="00556065" w:rsidP="00556065">
            <w:pPr>
              <w:shd w:val="clear" w:color="auto" w:fill="FFFFFF"/>
              <w:spacing w:after="150"/>
              <w:ind w:left="72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TRISTEZA: Nos motiva hacia una nueva reintegración personal.</w:t>
            </w:r>
          </w:p>
          <w:p w:rsidR="008F2E4A" w:rsidRPr="008F2E4A" w:rsidRDefault="008F2E4A" w:rsidP="008F2E4A">
            <w:p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</w:p>
          <w:p w:rsidR="008F2E4A" w:rsidRDefault="009A685D" w:rsidP="009A685D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 w:rsidRPr="009A685D">
              <w:rPr>
                <w:rFonts w:asciiTheme="minorHAnsi" w:eastAsia="Times New Roman" w:hAnsiTheme="minorHAnsi" w:cstheme="minorHAnsi"/>
                <w:b/>
                <w:bCs/>
                <w:noProof/>
                <w:szCs w:val="24"/>
                <w:lang w:eastAsia="es-CO"/>
              </w:rPr>
              <w:drawing>
                <wp:inline distT="0" distB="0" distL="0" distR="0">
                  <wp:extent cx="4886325" cy="1743075"/>
                  <wp:effectExtent l="0" t="0" r="9525" b="9525"/>
                  <wp:docPr id="2" name="Imagen 2" descr="Emociones: qué son, tipos, componentes y fun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ociones: qué son, tipos, componentes y fun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63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E4A" w:rsidRDefault="008F2E4A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C250FC" w:rsidRPr="009A685D" w:rsidRDefault="00C250FC" w:rsidP="00E0563D">
            <w:pPr>
              <w:autoSpaceDE w:val="0"/>
              <w:autoSpaceDN w:val="0"/>
              <w:adjustRightInd w:val="0"/>
              <w:rPr>
                <w:rFonts w:ascii="Bree-Light" w:hAnsi="Bree-Light" w:cs="Bree-Light"/>
                <w:sz w:val="29"/>
                <w:szCs w:val="29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5B53A1" w:rsidRPr="00556065" w:rsidRDefault="00556065" w:rsidP="0055606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Dibuja con un emojis las siguientes emociones: </w:t>
            </w:r>
          </w:p>
          <w:p w:rsidR="00C250FC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Alegría,  Tristeza, Miedo, Ira, Sorpresa.</w:t>
            </w: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Une con una línea la emoción correspondiente</w:t>
            </w: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F910A9">
            <w:pPr>
              <w:jc w:val="center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4476750" cy="2695575"/>
                  <wp:effectExtent l="0" t="0" r="0" b="9525"/>
                  <wp:docPr id="3" name="Imagen 3" descr="C:\Users\FAMILIA NIÑO\Documents\ACTIVIDAD EMOCION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 NIÑO\Documents\ACTIVIDAD EMOCIONA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9733A0" w:rsidRDefault="009733A0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Escribe la emoción que representa cada emojis.</w:t>
            </w:r>
          </w:p>
          <w:p w:rsidR="009733A0" w:rsidRDefault="009733A0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</w:t>
            </w:r>
            <w:r w:rsidR="009733A0"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2143125" cy="2143125"/>
                  <wp:effectExtent l="0" t="0" r="9525" b="9525"/>
                  <wp:docPr id="4" name="Imagen 4" descr="C:\Users\FAMILIA NIÑO\Documents\enojado emoj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 NIÑO\Documents\enojado emoj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33A0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         </w:t>
            </w: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2143125" cy="2143125"/>
                  <wp:effectExtent l="0" t="0" r="9525" b="9525"/>
                  <wp:docPr id="5" name="Imagen 5" descr="C:\Users\FAMILIA NIÑO\Documents\emojis tri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MILIA NIÑO\Documents\emojis tris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lastRenderedPageBreak/>
              <w:drawing>
                <wp:inline distT="0" distB="0" distL="0" distR="0">
                  <wp:extent cx="1962150" cy="2200275"/>
                  <wp:effectExtent l="0" t="0" r="0" b="9525"/>
                  <wp:docPr id="7" name="Imagen 7" descr="C:\Users\FAMILIA NIÑO\Documents\mie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AMILIA NIÑO\Documents\mie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        </w:t>
            </w: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t xml:space="preserve">                </w:t>
            </w: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2076450" cy="2200275"/>
                  <wp:effectExtent l="0" t="0" r="0" b="9525"/>
                  <wp:docPr id="8" name="Imagen 8" descr="C:\Users\FAMILIA NIÑO\Documents\sorpre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AMILIA NIÑO\Documents\sorpre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</w:pP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</w:pP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</w:pP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</w:pP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2143125" cy="2143125"/>
                  <wp:effectExtent l="0" t="0" r="9525" b="9525"/>
                  <wp:docPr id="9" name="Imagen 9" descr="C:\Users\FAMILIA NIÑO\Documents\feli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AMILIA NIÑO\Documents\feli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0E3" w:rsidRDefault="00FC50E3" w:rsidP="009733A0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592BA1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27D35" w:rsidRDefault="00727D35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C50E3" w:rsidRPr="00FC50E3" w:rsidRDefault="00FC50E3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0D142E" w:rsidRDefault="00FC50E3" w:rsidP="000D142E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Según tus emociones, decir cómo te sientes en el día de hoy. Represéntalo por medio de un dibujo.</w:t>
            </w:r>
            <w:bookmarkStart w:id="1" w:name="_GoBack"/>
            <w:bookmarkEnd w:id="1"/>
          </w:p>
          <w:p w:rsidR="000D142E" w:rsidRDefault="000D142E" w:rsidP="000D142E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DFC"/>
    <w:multiLevelType w:val="multilevel"/>
    <w:tmpl w:val="C78C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7E9E"/>
    <w:multiLevelType w:val="multilevel"/>
    <w:tmpl w:val="8F86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33752E"/>
    <w:multiLevelType w:val="hybridMultilevel"/>
    <w:tmpl w:val="6CF2F726"/>
    <w:lvl w:ilvl="0" w:tplc="DB4466F6">
      <w:start w:val="1"/>
      <w:numFmt w:val="bullet"/>
      <w:lvlText w:val="-"/>
      <w:lvlJc w:val="left"/>
      <w:pPr>
        <w:ind w:left="720" w:hanging="360"/>
      </w:pPr>
      <w:rPr>
        <w:rFonts w:ascii="Calibri" w:eastAsia="Arial Black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17AB2"/>
    <w:multiLevelType w:val="multilevel"/>
    <w:tmpl w:val="985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F24E4D"/>
    <w:multiLevelType w:val="multilevel"/>
    <w:tmpl w:val="3B46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0067C0"/>
    <w:rsid w:val="000A68FB"/>
    <w:rsid w:val="000D142E"/>
    <w:rsid w:val="00115172"/>
    <w:rsid w:val="00164516"/>
    <w:rsid w:val="001E0C71"/>
    <w:rsid w:val="002474FF"/>
    <w:rsid w:val="004829BC"/>
    <w:rsid w:val="00523C44"/>
    <w:rsid w:val="005519EF"/>
    <w:rsid w:val="00556065"/>
    <w:rsid w:val="005B53A1"/>
    <w:rsid w:val="006D2F3E"/>
    <w:rsid w:val="006F1AB6"/>
    <w:rsid w:val="00727D35"/>
    <w:rsid w:val="007A3B86"/>
    <w:rsid w:val="007C0CA7"/>
    <w:rsid w:val="008F2E4A"/>
    <w:rsid w:val="00962268"/>
    <w:rsid w:val="009733A0"/>
    <w:rsid w:val="009A685D"/>
    <w:rsid w:val="00C250FC"/>
    <w:rsid w:val="00CA1EBB"/>
    <w:rsid w:val="00CA461B"/>
    <w:rsid w:val="00CB21B8"/>
    <w:rsid w:val="00E0563D"/>
    <w:rsid w:val="00E3523A"/>
    <w:rsid w:val="00F865CD"/>
    <w:rsid w:val="00F910A9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2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38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5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6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6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7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12</cp:revision>
  <dcterms:created xsi:type="dcterms:W3CDTF">2023-02-04T23:42:00Z</dcterms:created>
  <dcterms:modified xsi:type="dcterms:W3CDTF">2023-05-08T23:55:00Z</dcterms:modified>
</cp:coreProperties>
</file>