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FC" w:rsidRPr="00385D19" w:rsidRDefault="00C250FC" w:rsidP="00C250FC">
      <w:pPr>
        <w:spacing w:after="160" w:line="259" w:lineRule="auto"/>
        <w:rPr>
          <w:rFonts w:ascii="Calibri" w:eastAsia="Calibri" w:hAnsi="Calibri" w:cs="Calibri"/>
          <w:sz w:val="22"/>
          <w:lang w:eastAsia="es-CO"/>
        </w:rPr>
      </w:pPr>
    </w:p>
    <w:p w:rsidR="00C250FC" w:rsidRPr="00385D19" w:rsidRDefault="00C250FC" w:rsidP="00C250FC">
      <w:pPr>
        <w:spacing w:after="160" w:line="259" w:lineRule="auto"/>
        <w:jc w:val="center"/>
        <w:rPr>
          <w:rFonts w:ascii="Arial Black" w:eastAsia="Arial Black" w:hAnsi="Arial Black" w:cs="Arial Black"/>
          <w:sz w:val="28"/>
          <w:szCs w:val="28"/>
          <w:lang w:eastAsia="es-CO"/>
        </w:rPr>
      </w:pPr>
      <w:r w:rsidRPr="00385D19">
        <w:rPr>
          <w:rFonts w:ascii="Arial Black" w:eastAsia="Arial Black" w:hAnsi="Arial Black" w:cs="Arial Black"/>
          <w:sz w:val="28"/>
          <w:szCs w:val="28"/>
          <w:lang w:eastAsia="es-CO"/>
        </w:rPr>
        <w:t>Planeación de aula.</w:t>
      </w:r>
    </w:p>
    <w:tbl>
      <w:tblPr>
        <w:tblW w:w="9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C250FC" w:rsidRPr="00385D19" w:rsidTr="00CD15DD">
        <w:trPr>
          <w:trHeight w:val="265"/>
        </w:trPr>
        <w:tc>
          <w:tcPr>
            <w:tcW w:w="2405" w:type="dxa"/>
            <w:shd w:val="clear" w:color="auto" w:fill="9CC3E5"/>
          </w:tcPr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Grado:</w:t>
            </w:r>
          </w:p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2°01</w:t>
            </w:r>
          </w:p>
        </w:tc>
        <w:tc>
          <w:tcPr>
            <w:tcW w:w="4500" w:type="dxa"/>
            <w:gridSpan w:val="2"/>
            <w:shd w:val="clear" w:color="auto" w:fill="9CC3E5"/>
          </w:tcPr>
          <w:p w:rsidR="00C250FC" w:rsidRPr="00385D19" w:rsidRDefault="005843A6" w:rsidP="005843A6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Área/Asignatura:  ESTADÍSTICAS</w:t>
            </w:r>
          </w:p>
        </w:tc>
        <w:tc>
          <w:tcPr>
            <w:tcW w:w="2505" w:type="dxa"/>
            <w:shd w:val="clear" w:color="auto" w:fill="9CC3E5"/>
          </w:tcPr>
          <w:p w:rsidR="00C250FC" w:rsidRPr="00385D19" w:rsidRDefault="00C250FC" w:rsidP="007B46E0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Fecha : </w:t>
            </w:r>
            <w:r w:rsidR="007B46E0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oct 17 </w:t>
            </w:r>
            <w:r w:rsidR="00DA0499">
              <w:rPr>
                <w:rFonts w:ascii="Calibri" w:eastAsia="Calibri" w:hAnsi="Calibri" w:cs="Calibri"/>
                <w:b/>
                <w:sz w:val="22"/>
                <w:lang w:eastAsia="es-CO"/>
              </w:rPr>
              <w:t>/</w:t>
            </w:r>
            <w:r w:rsidR="00AB0514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2023</w:t>
            </w:r>
          </w:p>
        </w:tc>
      </w:tr>
      <w:tr w:rsidR="00C250FC" w:rsidRPr="00385D19" w:rsidTr="00CD15DD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Docente / </w:t>
            </w:r>
            <w:proofErr w:type="spellStart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C.D.A</w:t>
            </w:r>
            <w:proofErr w:type="spellEnd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.:</w:t>
            </w:r>
          </w:p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LORENZO  NIÑO  DE  LA  HOZ</w:t>
            </w:r>
          </w:p>
        </w:tc>
      </w:tr>
      <w:tr w:rsidR="00C250FC" w:rsidRPr="00385D19" w:rsidTr="00CD15DD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Sede: </w:t>
            </w:r>
          </w:p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N°1</w:t>
            </w:r>
          </w:p>
        </w:tc>
        <w:tc>
          <w:tcPr>
            <w:tcW w:w="5120" w:type="dxa"/>
            <w:gridSpan w:val="2"/>
            <w:shd w:val="clear" w:color="auto" w:fill="9CC3E5"/>
          </w:tcPr>
          <w:p w:rsidR="00C250FC" w:rsidRPr="00385D19" w:rsidRDefault="00C250FC" w:rsidP="007B46E0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Periodo Académico: </w:t>
            </w:r>
            <w:r w:rsidR="007B46E0">
              <w:rPr>
                <w:rFonts w:ascii="Calibri" w:eastAsia="Calibri" w:hAnsi="Calibri" w:cs="Calibri"/>
                <w:b/>
                <w:sz w:val="22"/>
                <w:lang w:eastAsia="es-CO"/>
              </w:rPr>
              <w:t>CUARTO</w:t>
            </w:r>
          </w:p>
        </w:tc>
      </w:tr>
      <w:tr w:rsidR="00C250FC" w:rsidRPr="00385D19" w:rsidTr="00CD15DD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Eje </w:t>
            </w:r>
            <w:r w:rsidR="00164516"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temático:</w:t>
            </w: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</w:t>
            </w:r>
            <w:r w:rsidR="007B46E0">
              <w:t>Secuencias numéricas.</w:t>
            </w:r>
          </w:p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                                                          </w:t>
            </w:r>
          </w:p>
        </w:tc>
      </w:tr>
      <w:tr w:rsidR="00C250FC" w:rsidRPr="00385D19" w:rsidTr="00CD15DD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C250FC" w:rsidRPr="00385D19" w:rsidRDefault="00C250FC" w:rsidP="00AB0514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Tiempo de Ejecución:</w:t>
            </w:r>
            <w:r w:rsidR="00115172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</w:p>
        </w:tc>
      </w:tr>
    </w:tbl>
    <w:p w:rsidR="00C250FC" w:rsidRPr="00385D19" w:rsidRDefault="00C250FC" w:rsidP="00C250FC">
      <w:pPr>
        <w:spacing w:after="16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Identificación</w:t>
      </w:r>
    </w:p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 xml:space="preserve">Aprendizajes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C250FC" w:rsidRPr="00385D19" w:rsidTr="00CD15DD">
        <w:trPr>
          <w:trHeight w:val="240"/>
        </w:trPr>
        <w:tc>
          <w:tcPr>
            <w:tcW w:w="9351" w:type="dxa"/>
            <w:shd w:val="clear" w:color="auto" w:fill="9CC3E5"/>
          </w:tcPr>
          <w:p w:rsidR="00C250FC" w:rsidRPr="00385D19" w:rsidRDefault="00C250FC" w:rsidP="00CD15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>Objetivos de aprendizajes</w:t>
            </w:r>
          </w:p>
        </w:tc>
      </w:tr>
      <w:tr w:rsidR="00C250FC" w:rsidRPr="00385D19" w:rsidTr="005843A6">
        <w:trPr>
          <w:trHeight w:val="1065"/>
        </w:trPr>
        <w:tc>
          <w:tcPr>
            <w:tcW w:w="9351" w:type="dxa"/>
          </w:tcPr>
          <w:p w:rsidR="00C250FC" w:rsidRDefault="00C250FC" w:rsidP="00CD15D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</w:p>
          <w:p w:rsidR="00C250FC" w:rsidRPr="005843A6" w:rsidRDefault="00C250FC" w:rsidP="00AB0514">
            <w:pPr>
              <w:spacing w:after="0" w:line="240" w:lineRule="auto"/>
              <w:rPr>
                <w:rFonts w:asciiTheme="minorHAnsi" w:eastAsia="Calibri" w:hAnsiTheme="minorHAnsi" w:cstheme="minorHAnsi"/>
                <w:szCs w:val="24"/>
                <w:lang w:eastAsia="es-CO"/>
              </w:rPr>
            </w:pPr>
          </w:p>
        </w:tc>
      </w:tr>
      <w:tr w:rsidR="00C250FC" w:rsidRPr="00385D19" w:rsidTr="00CD15DD">
        <w:trPr>
          <w:trHeight w:val="225"/>
        </w:trPr>
        <w:tc>
          <w:tcPr>
            <w:tcW w:w="9351" w:type="dxa"/>
            <w:shd w:val="clear" w:color="auto" w:fill="9CC3E5"/>
          </w:tcPr>
          <w:p w:rsidR="00C250FC" w:rsidRPr="00385D19" w:rsidRDefault="00C250FC" w:rsidP="00CD15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Referentes curriculares (</w:t>
            </w:r>
            <w:proofErr w:type="spellStart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EBC</w:t>
            </w:r>
            <w:proofErr w:type="spellEnd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, DBA, Matriz de Referencia, Mallas de Aprendizaje)</w:t>
            </w:r>
          </w:p>
        </w:tc>
      </w:tr>
      <w:tr w:rsidR="00C250FC" w:rsidRPr="00385D19" w:rsidTr="00CD15DD">
        <w:trPr>
          <w:trHeight w:val="1440"/>
        </w:trPr>
        <w:tc>
          <w:tcPr>
            <w:tcW w:w="9351" w:type="dxa"/>
          </w:tcPr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4463B2" w:rsidRDefault="007B46E0" w:rsidP="00CD15D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B46E0">
              <w:rPr>
                <w:rFonts w:asciiTheme="minorHAnsi" w:hAnsiTheme="minorHAnsi" w:cstheme="minorHAnsi"/>
              </w:rPr>
              <w:t>PENSAMIENTO VARIACIONAL Y SISTEMAS ALGEBRAICOS Y ANALÍTICOS. Construyo secuencias numéricas y geométricas utilizando propiedades de los números y de las figuras geométricas.</w:t>
            </w:r>
          </w:p>
          <w:p w:rsidR="007B46E0" w:rsidRPr="005843A6" w:rsidRDefault="007B46E0" w:rsidP="00CD15D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B46E0">
              <w:rPr>
                <w:rFonts w:asciiTheme="minorHAnsi" w:hAnsiTheme="minorHAnsi" w:cstheme="minorHAnsi"/>
              </w:rPr>
              <w:t>Opera sobre secuencias numéricas para encontrar número y operaciones faltantes y utiliza las propiedades de las operaciones en contextos escolares o extra escolares. DBA N°9.</w:t>
            </w:r>
          </w:p>
        </w:tc>
      </w:tr>
      <w:tr w:rsidR="00C250FC" w:rsidRPr="00385D19" w:rsidTr="00CD15DD">
        <w:trPr>
          <w:trHeight w:val="270"/>
        </w:trPr>
        <w:tc>
          <w:tcPr>
            <w:tcW w:w="9351" w:type="dxa"/>
            <w:shd w:val="clear" w:color="auto" w:fill="9CC3E5"/>
          </w:tcPr>
          <w:p w:rsidR="00C250FC" w:rsidRPr="00385D19" w:rsidRDefault="00C250FC" w:rsidP="00CD15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Evidencias de Aprendizajes / Desempeños Esperados </w:t>
            </w:r>
          </w:p>
        </w:tc>
      </w:tr>
      <w:tr w:rsidR="00C250FC" w:rsidRPr="00385D19" w:rsidTr="00CD15DD">
        <w:trPr>
          <w:trHeight w:val="1155"/>
        </w:trPr>
        <w:tc>
          <w:tcPr>
            <w:tcW w:w="9351" w:type="dxa"/>
          </w:tcPr>
          <w:p w:rsidR="00C250FC" w:rsidRPr="00385D19" w:rsidRDefault="00C250FC" w:rsidP="00CD15DD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C250FC" w:rsidRPr="00385D19" w:rsidRDefault="007B46E0" w:rsidP="00CD15DD">
            <w:pPr>
              <w:spacing w:after="0" w:line="240" w:lineRule="auto"/>
              <w:rPr>
                <w:rFonts w:ascii="Calibri" w:eastAsia="Calibri" w:hAnsi="Calibri" w:cs="Calibri"/>
                <w:szCs w:val="24"/>
                <w:lang w:eastAsia="es-CO"/>
              </w:rPr>
            </w:pPr>
            <w:r w:rsidRPr="007B46E0">
              <w:rPr>
                <w:rFonts w:ascii="Calibri" w:eastAsia="Calibri" w:hAnsi="Calibri" w:cs="Calibri"/>
                <w:szCs w:val="24"/>
                <w:lang w:eastAsia="es-CO"/>
              </w:rPr>
              <w:t>Utiliza propiedades de las operaciones para encontrar números desconocidos en igualdades numéricas.</w:t>
            </w:r>
          </w:p>
        </w:tc>
      </w:tr>
      <w:tr w:rsidR="00C250FC" w:rsidRPr="00385D19" w:rsidTr="00CD15DD">
        <w:trPr>
          <w:trHeight w:val="316"/>
        </w:trPr>
        <w:tc>
          <w:tcPr>
            <w:tcW w:w="9351" w:type="dxa"/>
            <w:shd w:val="clear" w:color="auto" w:fill="9CC3E5"/>
          </w:tcPr>
          <w:p w:rsidR="00C250FC" w:rsidRPr="00385D19" w:rsidRDefault="00C250FC" w:rsidP="00CD15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Recursos y materiales </w:t>
            </w:r>
          </w:p>
        </w:tc>
      </w:tr>
      <w:tr w:rsidR="00C250FC" w:rsidRPr="00385D19" w:rsidTr="00CD15DD">
        <w:trPr>
          <w:trHeight w:val="1155"/>
        </w:trPr>
        <w:tc>
          <w:tcPr>
            <w:tcW w:w="9351" w:type="dxa"/>
          </w:tcPr>
          <w:p w:rsidR="00C250FC" w:rsidRPr="00385D19" w:rsidRDefault="00C250FC" w:rsidP="00C250FC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C250FC" w:rsidRPr="005843A6" w:rsidRDefault="005843A6" w:rsidP="005843A6">
            <w:pPr>
              <w:rPr>
                <w:rFonts w:asciiTheme="minorHAnsi" w:hAnsiTheme="minorHAnsi" w:cstheme="minorHAnsi"/>
              </w:rPr>
            </w:pPr>
            <w:r w:rsidRPr="005843A6">
              <w:rPr>
                <w:rFonts w:asciiTheme="minorHAnsi" w:hAnsiTheme="minorHAnsi" w:cstheme="minorHAnsi"/>
              </w:rPr>
              <w:t>Docentes - estudiantes Tablero Láminas Fotocopias Objetos variados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</w:tbl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C250FC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5843A6" w:rsidRPr="00385D19" w:rsidRDefault="005843A6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lastRenderedPageBreak/>
        <w:t>Momentos de la clase</w:t>
      </w:r>
    </w:p>
    <w:p w:rsidR="00C250FC" w:rsidRPr="00385D19" w:rsidRDefault="00C250FC" w:rsidP="00C250FC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tbl>
      <w:tblPr>
        <w:tblStyle w:val="Tablaconcuadrcula"/>
        <w:tblW w:w="9412" w:type="dxa"/>
        <w:tblLayout w:type="fixed"/>
        <w:tblLook w:val="0400" w:firstRow="0" w:lastRow="0" w:firstColumn="0" w:lastColumn="0" w:noHBand="0" w:noVBand="1"/>
      </w:tblPr>
      <w:tblGrid>
        <w:gridCol w:w="9412"/>
      </w:tblGrid>
      <w:tr w:rsidR="00C250FC" w:rsidRPr="00385D19" w:rsidTr="00CD15DD">
        <w:trPr>
          <w:trHeight w:val="271"/>
        </w:trPr>
        <w:tc>
          <w:tcPr>
            <w:tcW w:w="9412" w:type="dxa"/>
          </w:tcPr>
          <w:p w:rsidR="00C250FC" w:rsidRPr="00385D19" w:rsidRDefault="00C250FC" w:rsidP="00CD15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bookmarkStart w:id="0" w:name="_gjdgxs" w:colFirst="0" w:colLast="0"/>
            <w:bookmarkEnd w:id="0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Inicio /exploración de saberes previos</w:t>
            </w:r>
          </w:p>
        </w:tc>
      </w:tr>
      <w:tr w:rsidR="00C250FC" w:rsidRPr="00385D19" w:rsidTr="00CD15DD">
        <w:trPr>
          <w:trHeight w:val="285"/>
        </w:trPr>
        <w:tc>
          <w:tcPr>
            <w:tcW w:w="9412" w:type="dxa"/>
          </w:tcPr>
          <w:p w:rsidR="00C250FC" w:rsidRDefault="00C250FC" w:rsidP="007B46E0">
            <w:pPr>
              <w:rPr>
                <w:rFonts w:ascii="Calibri" w:eastAsia="Arial MT" w:hAnsi="Calibri" w:cs="Calibri"/>
                <w:sz w:val="22"/>
                <w:lang w:val="es-ES"/>
              </w:rPr>
            </w:pPr>
          </w:p>
          <w:p w:rsidR="007B46E0" w:rsidRDefault="007B46E0" w:rsidP="007B46E0">
            <w:pPr>
              <w:rPr>
                <w:rFonts w:ascii="Calibri" w:eastAsia="Arial MT" w:hAnsi="Calibri" w:cs="Calibri"/>
                <w:sz w:val="22"/>
                <w:lang w:val="es-ES"/>
              </w:rPr>
            </w:pPr>
          </w:p>
          <w:p w:rsidR="007B46E0" w:rsidRDefault="007B46E0" w:rsidP="007B46E0">
            <w:pPr>
              <w:rPr>
                <w:rFonts w:ascii="Calibri" w:eastAsia="Arial MT" w:hAnsi="Calibri" w:cs="Calibri"/>
                <w:sz w:val="22"/>
                <w:lang w:val="es-ES"/>
              </w:rPr>
            </w:pPr>
          </w:p>
          <w:p w:rsidR="007B46E0" w:rsidRPr="00385D19" w:rsidRDefault="007B46E0" w:rsidP="007B46E0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  <w:tr w:rsidR="00C250FC" w:rsidRPr="00385D19" w:rsidTr="00CD15DD">
        <w:trPr>
          <w:trHeight w:val="271"/>
        </w:trPr>
        <w:tc>
          <w:tcPr>
            <w:tcW w:w="9412" w:type="dxa"/>
          </w:tcPr>
          <w:p w:rsidR="00C250FC" w:rsidRPr="00385D19" w:rsidRDefault="00C250FC" w:rsidP="00CD15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 xml:space="preserve">Contenido / Estructuración </w:t>
            </w:r>
          </w:p>
        </w:tc>
      </w:tr>
      <w:tr w:rsidR="00C250FC" w:rsidRPr="00385D19" w:rsidTr="00CD15DD">
        <w:trPr>
          <w:trHeight w:val="271"/>
        </w:trPr>
        <w:tc>
          <w:tcPr>
            <w:tcW w:w="9412" w:type="dxa"/>
          </w:tcPr>
          <w:p w:rsidR="00CA1EBB" w:rsidRDefault="00CA1EBB" w:rsidP="00CD15DD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4"/>
              </w:rPr>
            </w:pPr>
          </w:p>
          <w:p w:rsidR="00C250FC" w:rsidRDefault="007B46E0" w:rsidP="007B46E0">
            <w:pPr>
              <w:autoSpaceDE w:val="0"/>
              <w:autoSpaceDN w:val="0"/>
              <w:adjustRightInd w:val="0"/>
            </w:pPr>
            <w:r>
              <w:t>Secuencias numéricas</w:t>
            </w:r>
            <w:r>
              <w:t>.</w:t>
            </w:r>
          </w:p>
          <w:p w:rsidR="007B46E0" w:rsidRPr="003A3856" w:rsidRDefault="007B46E0" w:rsidP="007B46E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Cs w:val="24"/>
              </w:rPr>
            </w:pPr>
          </w:p>
          <w:p w:rsidR="00236981" w:rsidRDefault="007B46E0" w:rsidP="00236981">
            <w:pPr>
              <w:autoSpaceDE w:val="0"/>
              <w:autoSpaceDN w:val="0"/>
              <w:adjustRightInd w:val="0"/>
            </w:pPr>
            <w:r>
              <w:t>Una</w:t>
            </w:r>
            <w:r w:rsidRPr="000A77BC">
              <w:rPr>
                <w:b/>
              </w:rPr>
              <w:t xml:space="preserve"> secuencia</w:t>
            </w:r>
            <w:r>
              <w:t xml:space="preserve"> es una lista ordenada de números que se relaciona a partir de un criterio que recibe el nombre de patrón de cambio.</w:t>
            </w:r>
          </w:p>
          <w:p w:rsidR="007B46E0" w:rsidRDefault="007B46E0" w:rsidP="00236981">
            <w:pPr>
              <w:autoSpaceDE w:val="0"/>
              <w:autoSpaceDN w:val="0"/>
              <w:adjustRightInd w:val="0"/>
            </w:pPr>
            <w:r>
              <w:t>Ejemplo:</w:t>
            </w:r>
          </w:p>
          <w:p w:rsidR="007B46E0" w:rsidRDefault="007B46E0" w:rsidP="00236981">
            <w:pPr>
              <w:autoSpaceDE w:val="0"/>
              <w:autoSpaceDN w:val="0"/>
              <w:adjustRightInd w:val="0"/>
            </w:pPr>
          </w:p>
          <w:p w:rsidR="000A77BC" w:rsidRDefault="007B46E0" w:rsidP="00236981">
            <w:pPr>
              <w:autoSpaceDE w:val="0"/>
              <w:autoSpaceDN w:val="0"/>
              <w:adjustRightInd w:val="0"/>
            </w:pPr>
            <w:r>
              <w:t>Amalia y su familia son voluntarios en la recolecta de alimentos no perecede</w:t>
            </w:r>
            <w:r>
              <w:t>ros que se envían a los damnifi</w:t>
            </w:r>
            <w:r>
              <w:t xml:space="preserve">cados por el invierno. Si empacan los alimentos en cajas de 42 kilogramos aproximadamente, ¿cuánto pesan dos, tres, cuatro y cinco cajas juntas? </w:t>
            </w:r>
          </w:p>
          <w:p w:rsidR="000A77BC" w:rsidRDefault="000A77BC" w:rsidP="00236981">
            <w:pPr>
              <w:autoSpaceDE w:val="0"/>
              <w:autoSpaceDN w:val="0"/>
              <w:adjustRightInd w:val="0"/>
            </w:pPr>
          </w:p>
          <w:p w:rsidR="000A77BC" w:rsidRDefault="000A77BC" w:rsidP="000A77BC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2495550" cy="1562100"/>
                  <wp:effectExtent l="0" t="0" r="0" b="0"/>
                  <wp:docPr id="3" name="Imagen 3" descr="C:\Users\FAMILIA NIÑO\Pictures\img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MILIA NIÑO\Pictures\img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7BC" w:rsidRDefault="000A77BC" w:rsidP="00236981">
            <w:pPr>
              <w:autoSpaceDE w:val="0"/>
              <w:autoSpaceDN w:val="0"/>
              <w:adjustRightInd w:val="0"/>
            </w:pPr>
          </w:p>
          <w:p w:rsidR="000A77BC" w:rsidRDefault="000A77BC" w:rsidP="00236981">
            <w:pPr>
              <w:autoSpaceDE w:val="0"/>
              <w:autoSpaceDN w:val="0"/>
              <w:adjustRightInd w:val="0"/>
            </w:pPr>
          </w:p>
          <w:p w:rsidR="000A77BC" w:rsidRDefault="000A77BC" w:rsidP="00236981">
            <w:pPr>
              <w:autoSpaceDE w:val="0"/>
              <w:autoSpaceDN w:val="0"/>
              <w:adjustRightInd w:val="0"/>
            </w:pPr>
          </w:p>
          <w:p w:rsidR="007B46E0" w:rsidRDefault="007B46E0" w:rsidP="00236981">
            <w:pPr>
              <w:autoSpaceDE w:val="0"/>
              <w:autoSpaceDN w:val="0"/>
              <w:adjustRightInd w:val="0"/>
              <w:rPr>
                <w:rFonts w:ascii="Bree-Light" w:hAnsi="Bree-Light" w:cs="Bree-Light"/>
                <w:color w:val="000000"/>
                <w:sz w:val="31"/>
                <w:szCs w:val="31"/>
              </w:rPr>
            </w:pPr>
            <w:r>
              <w:t>Para resolver el problema se establece una secuencia aditiva.</w:t>
            </w:r>
          </w:p>
          <w:p w:rsidR="00C250FC" w:rsidRDefault="00C250FC" w:rsidP="00236981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color w:val="000000"/>
                <w:sz w:val="31"/>
                <w:szCs w:val="31"/>
              </w:rPr>
            </w:pPr>
          </w:p>
          <w:p w:rsidR="00236981" w:rsidRDefault="000A77BC" w:rsidP="00236981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color w:val="000000"/>
                <w:sz w:val="31"/>
                <w:szCs w:val="31"/>
              </w:rPr>
            </w:pPr>
            <w:r>
              <w:rPr>
                <w:rFonts w:ascii="Bree-Light" w:hAnsi="Bree-Light" w:cs="Bree-Light"/>
                <w:noProof/>
                <w:color w:val="000000"/>
                <w:sz w:val="31"/>
                <w:szCs w:val="31"/>
                <w:lang w:eastAsia="es-CO"/>
              </w:rPr>
              <w:drawing>
                <wp:inline distT="0" distB="0" distL="0" distR="0">
                  <wp:extent cx="5238750" cy="1390650"/>
                  <wp:effectExtent l="0" t="0" r="0" b="0"/>
                  <wp:docPr id="4" name="Imagen 4" descr="C:\Users\FAMILIA NIÑO\Pictures\img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MILIA NIÑO\Pictures\img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981" w:rsidRDefault="00236981" w:rsidP="00236981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color w:val="000000"/>
                <w:sz w:val="31"/>
                <w:szCs w:val="31"/>
              </w:rPr>
            </w:pPr>
          </w:p>
          <w:p w:rsidR="003A3856" w:rsidRPr="00B31B84" w:rsidRDefault="000A77BC" w:rsidP="00B31B84">
            <w:pPr>
              <w:autoSpaceDE w:val="0"/>
              <w:autoSpaceDN w:val="0"/>
              <w:adjustRightInd w:val="0"/>
              <w:rPr>
                <w:rFonts w:ascii="Bree-Light" w:hAnsi="Bree-Light" w:cs="Bree-Light"/>
                <w:color w:val="000000"/>
                <w:sz w:val="31"/>
                <w:szCs w:val="31"/>
              </w:rPr>
            </w:pPr>
            <w:r>
              <w:t>R/ Los grupos de cajas pesan 84, 126, 168 y 210 kilogramos respectivamente.</w:t>
            </w:r>
            <w:bookmarkStart w:id="1" w:name="_GoBack"/>
            <w:bookmarkEnd w:id="1"/>
          </w:p>
          <w:p w:rsidR="002D35DF" w:rsidRPr="003A3856" w:rsidRDefault="00236981" w:rsidP="003A3856">
            <w:pPr>
              <w:numPr>
                <w:ilvl w:val="0"/>
                <w:numId w:val="5"/>
              </w:numPr>
              <w:shd w:val="clear" w:color="auto" w:fill="FFFFFF"/>
              <w:spacing w:after="180" w:line="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es-CO"/>
              </w:rPr>
            </w:pPr>
            <w:r w:rsidRPr="00236981">
              <w:rPr>
                <w:rFonts w:ascii="Segoe UI" w:eastAsia="Times New Roman" w:hAnsi="Segoe UI" w:cs="Segoe UI"/>
                <w:color w:val="101010"/>
                <w:sz w:val="26"/>
                <w:szCs w:val="26"/>
                <w:lang w:eastAsia="es-CO"/>
              </w:rPr>
              <w:t>Colocar en el extremo izquierdo de la recta numérica el valor mínimo de los datos, y en el extremo derecho el valor máximo.</w:t>
            </w:r>
          </w:p>
        </w:tc>
      </w:tr>
      <w:tr w:rsidR="00C250FC" w:rsidRPr="00385D19" w:rsidTr="00CD15DD">
        <w:trPr>
          <w:trHeight w:val="271"/>
        </w:trPr>
        <w:tc>
          <w:tcPr>
            <w:tcW w:w="9412" w:type="dxa"/>
          </w:tcPr>
          <w:p w:rsidR="00C250FC" w:rsidRPr="00385D19" w:rsidRDefault="00C250FC" w:rsidP="00CD15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lastRenderedPageBreak/>
              <w:t xml:space="preserve">Práctica / Transferencia </w:t>
            </w:r>
          </w:p>
        </w:tc>
      </w:tr>
      <w:tr w:rsidR="00C250FC" w:rsidRPr="00385D19" w:rsidTr="00CD15DD">
        <w:trPr>
          <w:trHeight w:val="271"/>
        </w:trPr>
        <w:tc>
          <w:tcPr>
            <w:tcW w:w="9412" w:type="dxa"/>
          </w:tcPr>
          <w:p w:rsidR="002D35DF" w:rsidRDefault="002D35DF" w:rsidP="00CD15DD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2D35DF" w:rsidRDefault="002D35DF" w:rsidP="00CD15DD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2D35DF" w:rsidRDefault="000A77BC" w:rsidP="00CD15DD">
            <w:pPr>
              <w:rPr>
                <w:rFonts w:eastAsia="Arial Black" w:cs="Arial"/>
                <w:szCs w:val="24"/>
                <w:lang w:eastAsia="es-CO"/>
              </w:rPr>
            </w:pPr>
            <w:r>
              <w:rPr>
                <w:rFonts w:eastAsia="Arial Black" w:cs="Arial"/>
                <w:noProof/>
                <w:szCs w:val="24"/>
                <w:lang w:eastAsia="es-CO"/>
              </w:rPr>
              <w:drawing>
                <wp:inline distT="0" distB="0" distL="0" distR="0">
                  <wp:extent cx="5572125" cy="2752725"/>
                  <wp:effectExtent l="0" t="0" r="9525" b="9525"/>
                  <wp:docPr id="6" name="Imagen 6" descr="C:\Users\FAMILIA NIÑO\Pictures\img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MILIA NIÑO\Pictures\img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5DF" w:rsidRDefault="002D35DF" w:rsidP="00CD15DD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57008F" w:rsidRDefault="0057008F" w:rsidP="00CD15DD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2D35DF" w:rsidRDefault="002D35DF" w:rsidP="00CD15DD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2D35DF" w:rsidRDefault="002D35DF" w:rsidP="00CD15DD">
            <w:pPr>
              <w:rPr>
                <w:rFonts w:eastAsia="Arial Black" w:cs="Arial"/>
                <w:szCs w:val="24"/>
                <w:lang w:eastAsia="es-CO"/>
              </w:rPr>
            </w:pPr>
          </w:p>
          <w:p w:rsidR="002D35DF" w:rsidRPr="002D35DF" w:rsidRDefault="000A77BC" w:rsidP="00CD15DD">
            <w:pPr>
              <w:rPr>
                <w:rFonts w:eastAsia="Arial Black" w:cs="Arial"/>
                <w:szCs w:val="24"/>
                <w:lang w:eastAsia="es-CO"/>
              </w:rPr>
            </w:pPr>
            <w:r w:rsidRPr="000A77BC">
              <w:rPr>
                <w:rFonts w:eastAsia="Arial Black" w:cs="Arial"/>
                <w:noProof/>
                <w:szCs w:val="24"/>
                <w:highlight w:val="yellow"/>
                <w:lang w:eastAsia="es-CO"/>
              </w:rPr>
              <w:lastRenderedPageBreak/>
              <w:drawing>
                <wp:inline distT="0" distB="0" distL="0" distR="0" wp14:anchorId="187CFE84" wp14:editId="0E3CC4A7">
                  <wp:extent cx="5724525" cy="6572250"/>
                  <wp:effectExtent l="0" t="0" r="9525" b="0"/>
                  <wp:docPr id="7" name="Imagen 7" descr="C:\Users\FAMILIA NIÑO\Pictures\img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MILIA NIÑO\Pictures\img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657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731" w:rsidRDefault="00EA4731" w:rsidP="00EA4731">
            <w:pPr>
              <w:tabs>
                <w:tab w:val="left" w:pos="945"/>
              </w:tabs>
              <w:jc w:val="center"/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  <w:p w:rsidR="00EA4731" w:rsidRDefault="00EA4731" w:rsidP="00EA4731">
            <w:pPr>
              <w:tabs>
                <w:tab w:val="left" w:pos="945"/>
              </w:tabs>
              <w:jc w:val="center"/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  <w:p w:rsidR="00EA4731" w:rsidRDefault="00EA4731" w:rsidP="00EA4731">
            <w:pPr>
              <w:tabs>
                <w:tab w:val="left" w:pos="945"/>
              </w:tabs>
              <w:jc w:val="center"/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  <w:p w:rsidR="00EA4731" w:rsidRDefault="00EA4731" w:rsidP="00EA4731">
            <w:pPr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  <w:p w:rsidR="00F74FA4" w:rsidRDefault="00F74FA4" w:rsidP="00CD15DD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0A77BC" w:rsidRPr="00385D19" w:rsidRDefault="000A77BC" w:rsidP="00CD15DD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  <w:tr w:rsidR="00C250FC" w:rsidRPr="00385D19" w:rsidTr="00CD15DD">
        <w:trPr>
          <w:trHeight w:val="271"/>
        </w:trPr>
        <w:tc>
          <w:tcPr>
            <w:tcW w:w="9412" w:type="dxa"/>
          </w:tcPr>
          <w:p w:rsidR="00C250FC" w:rsidRPr="00385D19" w:rsidRDefault="00C250FC" w:rsidP="00CD15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lastRenderedPageBreak/>
              <w:t>Descripción de la Evaluación y Valoración / cierre</w:t>
            </w:r>
          </w:p>
        </w:tc>
      </w:tr>
      <w:tr w:rsidR="00C250FC" w:rsidRPr="00385D19" w:rsidTr="00CD15DD">
        <w:trPr>
          <w:trHeight w:val="271"/>
        </w:trPr>
        <w:tc>
          <w:tcPr>
            <w:tcW w:w="9412" w:type="dxa"/>
          </w:tcPr>
          <w:p w:rsidR="00C250FC" w:rsidRDefault="00C250FC" w:rsidP="00CD15DD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eastAsia="es-CO"/>
              </w:rPr>
            </w:pPr>
          </w:p>
          <w:p w:rsidR="001B4E64" w:rsidRDefault="00880755" w:rsidP="00CD15D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s-CO"/>
              </w:rPr>
              <w:lastRenderedPageBreak/>
              <w:drawing>
                <wp:inline distT="0" distB="0" distL="0" distR="0">
                  <wp:extent cx="5438775" cy="2486025"/>
                  <wp:effectExtent l="0" t="0" r="9525" b="9525"/>
                  <wp:docPr id="11" name="Imagen 11" descr="C:\Users\FAMILIA NIÑO\Pictures\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AMILIA NIÑO\Pictures\img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E64" w:rsidRDefault="001B4E64" w:rsidP="00CD15DD">
            <w:pPr>
              <w:rPr>
                <w:rFonts w:asciiTheme="minorHAnsi" w:hAnsiTheme="minorHAnsi" w:cstheme="minorHAnsi"/>
              </w:rPr>
            </w:pPr>
          </w:p>
          <w:p w:rsidR="00B31B84" w:rsidRDefault="00B31B84" w:rsidP="00CD15DD">
            <w:pPr>
              <w:rPr>
                <w:rFonts w:asciiTheme="minorHAnsi" w:hAnsiTheme="minorHAnsi" w:cstheme="minorHAnsi"/>
              </w:rPr>
            </w:pPr>
          </w:p>
          <w:p w:rsidR="00B31B84" w:rsidRDefault="00B31B84" w:rsidP="00CD15DD">
            <w:pPr>
              <w:rPr>
                <w:rFonts w:asciiTheme="minorHAnsi" w:hAnsiTheme="minorHAnsi" w:cstheme="minorHAnsi"/>
              </w:rPr>
            </w:pPr>
          </w:p>
          <w:p w:rsidR="00B31B84" w:rsidRDefault="00B31B84" w:rsidP="00CD15DD">
            <w:pPr>
              <w:rPr>
                <w:rFonts w:asciiTheme="minorHAnsi" w:hAnsiTheme="minorHAnsi" w:cstheme="minorHAnsi"/>
              </w:rPr>
            </w:pPr>
          </w:p>
          <w:p w:rsidR="001B4E64" w:rsidRDefault="001B4E64" w:rsidP="00CD15DD">
            <w:pPr>
              <w:rPr>
                <w:rFonts w:asciiTheme="minorHAnsi" w:hAnsiTheme="minorHAnsi" w:cstheme="minorHAnsi"/>
              </w:rPr>
            </w:pPr>
          </w:p>
          <w:p w:rsidR="001B4E64" w:rsidRDefault="00B31B84" w:rsidP="00CD15D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s-CO"/>
              </w:rPr>
              <w:lastRenderedPageBreak/>
              <w:drawing>
                <wp:inline distT="0" distB="0" distL="0" distR="0">
                  <wp:extent cx="5600700" cy="7667625"/>
                  <wp:effectExtent l="0" t="0" r="0" b="9525"/>
                  <wp:docPr id="12" name="Imagen 12" descr="C:\Users\FAMILIA NIÑO\Pictures\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AMILIA NIÑO\Pictures\img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766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E64" w:rsidRPr="001B4E64" w:rsidRDefault="001B4E64" w:rsidP="00CD15DD">
            <w:pPr>
              <w:rPr>
                <w:rFonts w:asciiTheme="minorHAnsi" w:hAnsiTheme="minorHAnsi" w:cstheme="minorHAnsi"/>
              </w:rPr>
            </w:pPr>
          </w:p>
          <w:p w:rsidR="00AB0514" w:rsidRPr="001B4E64" w:rsidRDefault="00AB0514" w:rsidP="00CD15DD">
            <w:pPr>
              <w:rPr>
                <w:rFonts w:asciiTheme="minorHAnsi" w:hAnsiTheme="minorHAnsi" w:cstheme="minorHAnsi"/>
                <w:szCs w:val="24"/>
              </w:rPr>
            </w:pPr>
          </w:p>
          <w:p w:rsidR="00C250FC" w:rsidRPr="001B4E64" w:rsidRDefault="00C250FC" w:rsidP="00CD15DD">
            <w:pPr>
              <w:rPr>
                <w:rFonts w:asciiTheme="minorHAnsi" w:hAnsiTheme="minorHAnsi" w:cstheme="minorHAnsi"/>
                <w:szCs w:val="24"/>
              </w:rPr>
            </w:pPr>
          </w:p>
          <w:p w:rsidR="006765AB" w:rsidRPr="003A3856" w:rsidRDefault="006765AB" w:rsidP="00CD15DD">
            <w:pPr>
              <w:rPr>
                <w:rFonts w:asciiTheme="minorHAnsi" w:hAnsiTheme="minorHAnsi" w:cstheme="minorHAnsi"/>
                <w:szCs w:val="24"/>
              </w:rPr>
            </w:pPr>
          </w:p>
          <w:p w:rsidR="006765AB" w:rsidRDefault="00B31B84" w:rsidP="00CD15DD">
            <w:r>
              <w:rPr>
                <w:noProof/>
                <w:lang w:eastAsia="es-CO"/>
              </w:rPr>
              <w:drawing>
                <wp:inline distT="0" distB="0" distL="0" distR="0">
                  <wp:extent cx="5600700" cy="7162800"/>
                  <wp:effectExtent l="0" t="0" r="0" b="0"/>
                  <wp:docPr id="15" name="Imagen 15" descr="C:\Users\FAMILIA NIÑO\Pictures\img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AMILIA NIÑO\Pictures\img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5AB" w:rsidRDefault="006765AB" w:rsidP="00CD15DD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C250FC" w:rsidRDefault="00C250FC" w:rsidP="00CD15DD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C250FC" w:rsidRPr="00385D19" w:rsidRDefault="00C250FC" w:rsidP="00CD15DD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</w:tbl>
    <w:p w:rsidR="00CA461B" w:rsidRDefault="00CA461B"/>
    <w:sectPr w:rsidR="00CA461B" w:rsidSect="00CD15DD">
      <w:pgSz w:w="12240" w:h="15840" w:code="1"/>
      <w:pgMar w:top="1417" w:right="1183" w:bottom="1417" w:left="1701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Bre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63D3D"/>
    <w:multiLevelType w:val="multilevel"/>
    <w:tmpl w:val="40B4C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F45F4"/>
    <w:multiLevelType w:val="multilevel"/>
    <w:tmpl w:val="C18A6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873797"/>
    <w:multiLevelType w:val="multilevel"/>
    <w:tmpl w:val="DAF21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0D0BAB"/>
    <w:multiLevelType w:val="hybridMultilevel"/>
    <w:tmpl w:val="7BCA65FE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57120BEB"/>
    <w:multiLevelType w:val="multilevel"/>
    <w:tmpl w:val="C720C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A91940"/>
    <w:multiLevelType w:val="multilevel"/>
    <w:tmpl w:val="B26A2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0FC"/>
    <w:rsid w:val="00041B6C"/>
    <w:rsid w:val="000A77BC"/>
    <w:rsid w:val="000B4850"/>
    <w:rsid w:val="00115172"/>
    <w:rsid w:val="00164516"/>
    <w:rsid w:val="001B4E64"/>
    <w:rsid w:val="001E0C71"/>
    <w:rsid w:val="00236981"/>
    <w:rsid w:val="002474FF"/>
    <w:rsid w:val="002D35DF"/>
    <w:rsid w:val="0039601B"/>
    <w:rsid w:val="003A3856"/>
    <w:rsid w:val="003D6950"/>
    <w:rsid w:val="0044096E"/>
    <w:rsid w:val="004463B2"/>
    <w:rsid w:val="004829BC"/>
    <w:rsid w:val="005519EF"/>
    <w:rsid w:val="0057008F"/>
    <w:rsid w:val="005843A6"/>
    <w:rsid w:val="006765AB"/>
    <w:rsid w:val="006D2F3E"/>
    <w:rsid w:val="006F1AB6"/>
    <w:rsid w:val="0074016A"/>
    <w:rsid w:val="007A3B86"/>
    <w:rsid w:val="007B46E0"/>
    <w:rsid w:val="00880755"/>
    <w:rsid w:val="009327A9"/>
    <w:rsid w:val="00AB0514"/>
    <w:rsid w:val="00B31B84"/>
    <w:rsid w:val="00B4579C"/>
    <w:rsid w:val="00C250FC"/>
    <w:rsid w:val="00CA120A"/>
    <w:rsid w:val="00CA1EBB"/>
    <w:rsid w:val="00CA461B"/>
    <w:rsid w:val="00CB21B8"/>
    <w:rsid w:val="00CD15DD"/>
    <w:rsid w:val="00DA0499"/>
    <w:rsid w:val="00EA4731"/>
    <w:rsid w:val="00F7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0FC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69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250FC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C25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0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A47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3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69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0FC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69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250FC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C25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0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A47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3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69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7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Luffi</cp:lastModifiedBy>
  <cp:revision>21</cp:revision>
  <dcterms:created xsi:type="dcterms:W3CDTF">2023-02-04T23:42:00Z</dcterms:created>
  <dcterms:modified xsi:type="dcterms:W3CDTF">2023-10-12T19:20:00Z</dcterms:modified>
</cp:coreProperties>
</file>