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ED86E" w14:textId="270647CA" w:rsidR="00F9541E" w:rsidRPr="002852B9" w:rsidRDefault="00FA5DDE" w:rsidP="00F9541E">
      <w:pPr>
        <w:rPr>
          <w:rFonts w:ascii="Arial" w:eastAsia="Arial Black" w:hAnsi="Arial" w:cs="Arial"/>
          <w:sz w:val="20"/>
          <w:szCs w:val="20"/>
        </w:rPr>
      </w:pPr>
      <w:r w:rsidRPr="002852B9">
        <w:rPr>
          <w:rFonts w:ascii="Arial" w:eastAsia="Arial Black" w:hAnsi="Arial" w:cs="Arial"/>
          <w:sz w:val="20"/>
          <w:szCs w:val="20"/>
        </w:rPr>
        <w:t>Planeación de aula.</w:t>
      </w:r>
      <w:r w:rsidR="00F9541E" w:rsidRPr="002852B9">
        <w:rPr>
          <w:rFonts w:ascii="Arial" w:eastAsia="Arial Black" w:hAnsi="Arial" w:cs="Arial"/>
          <w:sz w:val="20"/>
          <w:szCs w:val="20"/>
        </w:rPr>
        <w:t xml:space="preserve"> Identificación</w:t>
      </w:r>
    </w:p>
    <w:p w14:paraId="7871C568" w14:textId="77777777" w:rsidR="00817656" w:rsidRPr="002852B9" w:rsidRDefault="00F9541E" w:rsidP="00F9541E">
      <w:pPr>
        <w:rPr>
          <w:rFonts w:ascii="Arial" w:eastAsia="Arial Black" w:hAnsi="Arial" w:cs="Arial"/>
          <w:sz w:val="20"/>
          <w:szCs w:val="20"/>
        </w:rPr>
      </w:pPr>
      <w:r w:rsidRPr="002852B9">
        <w:rPr>
          <w:rFonts w:ascii="Arial" w:eastAsia="Arial Black" w:hAnsi="Arial" w:cs="Arial"/>
          <w:sz w:val="20"/>
          <w:szCs w:val="20"/>
        </w:rPr>
        <w:t>Identificación</w:t>
      </w:r>
    </w:p>
    <w:tbl>
      <w:tblPr>
        <w:tblStyle w:val="a2"/>
        <w:tblW w:w="94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817656" w:rsidRPr="002852B9" w14:paraId="3A0B62AD" w14:textId="77777777">
        <w:trPr>
          <w:trHeight w:val="265"/>
        </w:trPr>
        <w:tc>
          <w:tcPr>
            <w:tcW w:w="2405" w:type="dxa"/>
            <w:shd w:val="clear" w:color="auto" w:fill="9CC3E5"/>
          </w:tcPr>
          <w:p w14:paraId="3FAF11A1" w14:textId="07492B7E" w:rsidR="00817656" w:rsidRPr="002852B9" w:rsidRDefault="00FA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>Grado:</w:t>
            </w:r>
            <w:r w:rsidR="00F3723F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  <w:p w14:paraId="3A44283A" w14:textId="77777777" w:rsidR="00817656" w:rsidRPr="002852B9" w:rsidRDefault="008176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9CC3E5"/>
          </w:tcPr>
          <w:p w14:paraId="63C811A2" w14:textId="412155FC" w:rsidR="00817656" w:rsidRPr="002852B9" w:rsidRDefault="00886CF0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>Área</w:t>
            </w:r>
            <w:r w:rsidR="00FA5DDE" w:rsidRPr="002852B9">
              <w:rPr>
                <w:rFonts w:ascii="Arial" w:hAnsi="Arial" w:cs="Arial"/>
                <w:b/>
                <w:sz w:val="20"/>
                <w:szCs w:val="20"/>
              </w:rPr>
              <w:t xml:space="preserve">/Asignatura:   </w:t>
            </w:r>
            <w:r w:rsidR="00F3723F">
              <w:rPr>
                <w:rFonts w:ascii="Arial" w:hAnsi="Arial" w:cs="Arial"/>
                <w:b/>
                <w:sz w:val="20"/>
                <w:szCs w:val="20"/>
              </w:rPr>
              <w:t>Educación Artística</w:t>
            </w:r>
            <w:r w:rsidR="00630B88" w:rsidRPr="00285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DDE" w:rsidRPr="002852B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505" w:type="dxa"/>
            <w:shd w:val="clear" w:color="auto" w:fill="9CC3E5"/>
          </w:tcPr>
          <w:p w14:paraId="0D596885" w14:textId="36EC7FE3" w:rsidR="00817656" w:rsidRPr="002852B9" w:rsidRDefault="00020721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: </w:t>
            </w:r>
          </w:p>
        </w:tc>
      </w:tr>
      <w:tr w:rsidR="00817656" w:rsidRPr="002852B9" w14:paraId="600C214D" w14:textId="77777777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14:paraId="61D54EB4" w14:textId="40109AFD" w:rsidR="00817656" w:rsidRPr="002852B9" w:rsidRDefault="00FA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>Docente / C.D.A.:</w:t>
            </w:r>
            <w:r w:rsidR="006839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723F">
              <w:rPr>
                <w:rFonts w:ascii="Arial" w:hAnsi="Arial" w:cs="Arial"/>
                <w:b/>
                <w:sz w:val="20"/>
                <w:szCs w:val="20"/>
              </w:rPr>
              <w:t>Zaida Turizo Mancera</w:t>
            </w:r>
          </w:p>
          <w:p w14:paraId="4F3930A6" w14:textId="77777777" w:rsidR="00817656" w:rsidRPr="002852B9" w:rsidRDefault="008176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7656" w:rsidRPr="002852B9" w14:paraId="3034545D" w14:textId="77777777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14:paraId="4C666E60" w14:textId="7B4FCC85" w:rsidR="00817656" w:rsidRPr="002852B9" w:rsidRDefault="00FA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 xml:space="preserve">Sede: </w:t>
            </w:r>
            <w:r w:rsidR="00F372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0A525D4" w14:textId="77777777" w:rsidR="00817656" w:rsidRPr="002852B9" w:rsidRDefault="00FA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"/>
            <w:shd w:val="clear" w:color="auto" w:fill="9CC3E5"/>
          </w:tcPr>
          <w:p w14:paraId="2AA8FE66" w14:textId="3F660E91" w:rsidR="00817656" w:rsidRPr="002852B9" w:rsidRDefault="008C7F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Periodo Académico: Primero </w:t>
            </w:r>
            <w:r w:rsidR="00F3723F">
              <w:rPr>
                <w:rFonts w:ascii="Arial" w:hAnsi="Arial" w:cs="Arial"/>
                <w:b/>
                <w:sz w:val="20"/>
                <w:szCs w:val="20"/>
              </w:rPr>
              <w:t>y segundo</w:t>
            </w:r>
          </w:p>
        </w:tc>
      </w:tr>
      <w:tr w:rsidR="00817656" w:rsidRPr="002852B9" w14:paraId="34EEAC4A" w14:textId="77777777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14:paraId="62375883" w14:textId="3DA47651" w:rsidR="00F3723F" w:rsidRDefault="00FA5DDE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 xml:space="preserve">Eje temático :  </w:t>
            </w:r>
          </w:p>
          <w:p w14:paraId="033D7F81" w14:textId="69513C92" w:rsidR="00F3723F" w:rsidRDefault="00F3723F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 y composición del color</w:t>
            </w:r>
          </w:p>
          <w:p w14:paraId="3560ECC5" w14:textId="7471DBDE" w:rsidR="00F3723F" w:rsidRDefault="00F3723F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Clasificación de los colores (primarios, secundarios y terciarios)</w:t>
            </w:r>
          </w:p>
          <w:p w14:paraId="4F0CD8DF" w14:textId="0D684B75" w:rsidR="00F3723F" w:rsidRDefault="00F3723F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Dibujos libres y dirigidos con la clasificación de los colores</w:t>
            </w:r>
          </w:p>
          <w:p w14:paraId="75238039" w14:textId="50015F4B" w:rsidR="00F3723F" w:rsidRDefault="00F3723F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Dibujos con cuadrículas</w:t>
            </w:r>
          </w:p>
          <w:p w14:paraId="5FB1A8C5" w14:textId="2D2D517F" w:rsidR="00F3723F" w:rsidRPr="002852B9" w:rsidRDefault="00F3723F" w:rsidP="00F372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Trazo de </w:t>
            </w:r>
            <w:r w:rsidR="00B070C6">
              <w:rPr>
                <w:rFonts w:ascii="Arial" w:hAnsi="Arial" w:cs="Arial"/>
                <w:b/>
                <w:sz w:val="20"/>
                <w:szCs w:val="20"/>
              </w:rPr>
              <w:t>líneas (horizontales, verticales, oblicuas perpendiculares, quebradas, curvas y mixtas)</w:t>
            </w:r>
          </w:p>
          <w:p w14:paraId="6E1BA0A4" w14:textId="49499B14" w:rsidR="00817656" w:rsidRPr="002852B9" w:rsidRDefault="008176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7656" w:rsidRPr="002852B9" w14:paraId="18DBC6E2" w14:textId="77777777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14:paraId="43546CB9" w14:textId="5C33670C" w:rsidR="00817656" w:rsidRPr="002852B9" w:rsidRDefault="00FA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>Tiempo de Ejecución:</w:t>
            </w:r>
            <w:r w:rsidR="00B070C6">
              <w:rPr>
                <w:rFonts w:ascii="Arial" w:hAnsi="Arial" w:cs="Arial"/>
                <w:b/>
                <w:sz w:val="20"/>
                <w:szCs w:val="20"/>
              </w:rPr>
              <w:t xml:space="preserve"> ocho </w:t>
            </w:r>
            <w:r w:rsidR="00531942" w:rsidRPr="002852B9">
              <w:rPr>
                <w:rFonts w:ascii="Arial" w:hAnsi="Arial" w:cs="Arial"/>
                <w:b/>
                <w:sz w:val="20"/>
                <w:szCs w:val="20"/>
              </w:rPr>
              <w:t>semanas</w:t>
            </w:r>
          </w:p>
        </w:tc>
      </w:tr>
    </w:tbl>
    <w:p w14:paraId="42697F21" w14:textId="77777777" w:rsidR="00817656" w:rsidRPr="002852B9" w:rsidRDefault="00817656">
      <w:pPr>
        <w:rPr>
          <w:rFonts w:ascii="Arial" w:eastAsia="Arial Black" w:hAnsi="Arial" w:cs="Arial"/>
          <w:sz w:val="20"/>
          <w:szCs w:val="20"/>
        </w:rPr>
      </w:pPr>
    </w:p>
    <w:p w14:paraId="5B9F80BB" w14:textId="77777777" w:rsidR="00817656" w:rsidRPr="002852B9" w:rsidRDefault="00FA5DDE">
      <w:pPr>
        <w:spacing w:after="0"/>
        <w:rPr>
          <w:rFonts w:ascii="Arial" w:eastAsia="Arial Black" w:hAnsi="Arial" w:cs="Arial"/>
          <w:sz w:val="20"/>
          <w:szCs w:val="20"/>
        </w:rPr>
      </w:pPr>
      <w:r w:rsidRPr="002852B9">
        <w:rPr>
          <w:rFonts w:ascii="Arial" w:eastAsia="Arial Black" w:hAnsi="Arial" w:cs="Arial"/>
          <w:sz w:val="20"/>
          <w:szCs w:val="20"/>
        </w:rPr>
        <w:t xml:space="preserve">Aprendizajes </w:t>
      </w:r>
    </w:p>
    <w:tbl>
      <w:tblPr>
        <w:tblStyle w:val="a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817656" w:rsidRPr="002852B9" w14:paraId="3F84F650" w14:textId="77777777">
        <w:trPr>
          <w:trHeight w:val="240"/>
        </w:trPr>
        <w:tc>
          <w:tcPr>
            <w:tcW w:w="9351" w:type="dxa"/>
            <w:shd w:val="clear" w:color="auto" w:fill="9CC3E5"/>
          </w:tcPr>
          <w:p w14:paraId="111A7847" w14:textId="77777777" w:rsidR="00817656" w:rsidRPr="002852B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color w:val="000000"/>
                <w:sz w:val="20"/>
                <w:szCs w:val="20"/>
              </w:rPr>
              <w:t>Objetivos de aprendizajes</w:t>
            </w:r>
          </w:p>
        </w:tc>
      </w:tr>
      <w:tr w:rsidR="00817656" w:rsidRPr="002852B9" w14:paraId="5B906F35" w14:textId="77777777">
        <w:trPr>
          <w:trHeight w:val="1425"/>
        </w:trPr>
        <w:tc>
          <w:tcPr>
            <w:tcW w:w="9351" w:type="dxa"/>
          </w:tcPr>
          <w:p w14:paraId="0B7F1F38" w14:textId="10AE4DBE" w:rsidR="008C7F9D" w:rsidRPr="008C7F9D" w:rsidRDefault="00B070C6" w:rsidP="008C7F9D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Desarrollar  habilidades y destrezas motoras a través de la expresión gráfica.</w:t>
            </w:r>
          </w:p>
          <w:p w14:paraId="61FA54B4" w14:textId="77777777" w:rsidR="00CE1216" w:rsidRPr="002852B9" w:rsidRDefault="00CE1216" w:rsidP="00CE1216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7656" w:rsidRPr="002852B9" w14:paraId="5E98F635" w14:textId="77777777">
        <w:trPr>
          <w:trHeight w:val="225"/>
        </w:trPr>
        <w:tc>
          <w:tcPr>
            <w:tcW w:w="9351" w:type="dxa"/>
            <w:shd w:val="clear" w:color="auto" w:fill="9CC3E5"/>
          </w:tcPr>
          <w:p w14:paraId="4F071AB8" w14:textId="77777777" w:rsidR="00817656" w:rsidRPr="002852B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  <w:t>Referentes curriculares (EBC, DBA, Matriz de Referencia, Mallas de Aprendizaje)</w:t>
            </w:r>
          </w:p>
        </w:tc>
      </w:tr>
      <w:tr w:rsidR="00817656" w:rsidRPr="002852B9" w14:paraId="04B336EA" w14:textId="77777777">
        <w:trPr>
          <w:trHeight w:val="1440"/>
        </w:trPr>
        <w:tc>
          <w:tcPr>
            <w:tcW w:w="9351" w:type="dxa"/>
          </w:tcPr>
          <w:p w14:paraId="0833D93F" w14:textId="081A7EAF" w:rsidR="00FB0A23" w:rsidRDefault="00531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>ESTADAR.</w:t>
            </w:r>
          </w:p>
          <w:p w14:paraId="30A37066" w14:textId="50951C1D" w:rsidR="005D6DB9" w:rsidRPr="00B070C6" w:rsidRDefault="00B070C6" w:rsidP="00B0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Identifico la importancia de la expresión gráfica a través de la creación de trabajos artísticos, empleando los colores primarios, secundarios y terciarios</w:t>
            </w:r>
          </w:p>
          <w:p w14:paraId="3C7FA645" w14:textId="77777777" w:rsidR="00B070C6" w:rsidRPr="002852B9" w:rsidRDefault="00B07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B8810" w14:textId="36E47D37" w:rsidR="00E56A84" w:rsidRPr="002852B9" w:rsidRDefault="002A11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2B9">
              <w:rPr>
                <w:rFonts w:ascii="Arial" w:hAnsi="Arial" w:cs="Arial"/>
                <w:b/>
                <w:sz w:val="20"/>
                <w:szCs w:val="20"/>
              </w:rPr>
              <w:t>DBA</w:t>
            </w:r>
          </w:p>
          <w:p w14:paraId="2B6E0056" w14:textId="3F0F8721" w:rsidR="00205782" w:rsidRPr="002852B9" w:rsidRDefault="004773D9" w:rsidP="00B070C6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 </w:t>
            </w:r>
            <w:r w:rsidR="00B070C6">
              <w:rPr>
                <w:rFonts w:ascii="Arial" w:hAnsi="Arial" w:cs="Arial"/>
                <w:sz w:val="20"/>
                <w:szCs w:val="20"/>
              </w:rPr>
              <w:t xml:space="preserve">representaciones </w:t>
            </w:r>
            <w:r w:rsidR="00182128">
              <w:rPr>
                <w:rFonts w:ascii="Arial" w:hAnsi="Arial" w:cs="Arial"/>
                <w:sz w:val="20"/>
                <w:szCs w:val="20"/>
              </w:rPr>
              <w:t>gráficas</w:t>
            </w:r>
            <w:r w:rsidR="00B070C6">
              <w:rPr>
                <w:rFonts w:ascii="Arial" w:hAnsi="Arial" w:cs="Arial"/>
                <w:sz w:val="20"/>
                <w:szCs w:val="20"/>
              </w:rPr>
              <w:t>, utilizando trazos y líneas, para crear figuras, plasmando en ellas los colores primario, secundarios y terciarios.</w:t>
            </w:r>
          </w:p>
          <w:p w14:paraId="302E8BBA" w14:textId="7CD5A6D4" w:rsidR="00205782" w:rsidRPr="002852B9" w:rsidRDefault="00205782" w:rsidP="00205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7656" w:rsidRPr="002852B9" w14:paraId="5D081680" w14:textId="77777777">
        <w:trPr>
          <w:trHeight w:val="270"/>
        </w:trPr>
        <w:tc>
          <w:tcPr>
            <w:tcW w:w="9351" w:type="dxa"/>
            <w:shd w:val="clear" w:color="auto" w:fill="9CC3E5"/>
          </w:tcPr>
          <w:p w14:paraId="6A4E6867" w14:textId="77777777" w:rsidR="00817656" w:rsidRPr="002852B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  <w:t xml:space="preserve">Evidencias de Aprendizajes / Desempeños Esperados </w:t>
            </w:r>
          </w:p>
        </w:tc>
      </w:tr>
      <w:tr w:rsidR="00817656" w:rsidRPr="002852B9" w14:paraId="169FA577" w14:textId="77777777">
        <w:trPr>
          <w:trHeight w:val="1155"/>
        </w:trPr>
        <w:tc>
          <w:tcPr>
            <w:tcW w:w="9351" w:type="dxa"/>
          </w:tcPr>
          <w:p w14:paraId="0698E282" w14:textId="6D0C5E4B" w:rsidR="00296918" w:rsidRPr="002852B9" w:rsidRDefault="00296918" w:rsidP="00E5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4E9E2" w14:textId="0E5423A3" w:rsidR="00772166" w:rsidRDefault="00182128" w:rsidP="006A50B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el concepto de color y su composición.</w:t>
            </w:r>
          </w:p>
          <w:p w14:paraId="4CE7EB9F" w14:textId="7B264539" w:rsidR="00182128" w:rsidRDefault="00182128" w:rsidP="006A50B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Clasifica los colores en primarios, secundarios y terciarios.</w:t>
            </w:r>
          </w:p>
          <w:p w14:paraId="063A8F07" w14:textId="2F674B2D" w:rsidR="00182128" w:rsidRDefault="00182128" w:rsidP="006A50B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 los distintos colores en dibujos libres y dirigidos.</w:t>
            </w:r>
          </w:p>
          <w:p w14:paraId="05D919AF" w14:textId="1AA2A7DF" w:rsidR="00182128" w:rsidRDefault="00182128" w:rsidP="006A50B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dibujos en cuadriculas</w:t>
            </w:r>
          </w:p>
          <w:p w14:paraId="6D0ED4F3" w14:textId="27C68EF4" w:rsidR="00182128" w:rsidRPr="006A50BA" w:rsidRDefault="00182128" w:rsidP="006A50B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Traza distintos tipos de líneas con la regla y a mano alzada.</w:t>
            </w:r>
          </w:p>
          <w:p w14:paraId="3A52D419" w14:textId="77777777" w:rsidR="00817656" w:rsidRPr="002852B9" w:rsidRDefault="008176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7656" w:rsidRPr="002852B9" w14:paraId="3B7025B5" w14:textId="77777777">
        <w:trPr>
          <w:trHeight w:val="316"/>
        </w:trPr>
        <w:tc>
          <w:tcPr>
            <w:tcW w:w="9351" w:type="dxa"/>
            <w:shd w:val="clear" w:color="auto" w:fill="9CC3E5"/>
          </w:tcPr>
          <w:p w14:paraId="059B8CAB" w14:textId="77777777" w:rsidR="00817656" w:rsidRPr="002852B9" w:rsidRDefault="00FA5D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  <w:t xml:space="preserve">Recursos y materiales </w:t>
            </w:r>
          </w:p>
        </w:tc>
      </w:tr>
      <w:tr w:rsidR="00817656" w:rsidRPr="002852B9" w14:paraId="77E6476F" w14:textId="77777777">
        <w:trPr>
          <w:trHeight w:val="1155"/>
        </w:trPr>
        <w:tc>
          <w:tcPr>
            <w:tcW w:w="9351" w:type="dxa"/>
          </w:tcPr>
          <w:p w14:paraId="28BBBA57" w14:textId="533351E4" w:rsidR="00817656" w:rsidRDefault="00BE398E" w:rsidP="00B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Fotocopias </w:t>
            </w:r>
          </w:p>
          <w:p w14:paraId="44E86FE6" w14:textId="7B5F67D2" w:rsidR="00182128" w:rsidRDefault="00182128" w:rsidP="00B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Colores</w:t>
            </w:r>
          </w:p>
          <w:p w14:paraId="73FE6B56" w14:textId="77777777" w:rsidR="00182128" w:rsidRDefault="00182128" w:rsidP="00B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Hojas de block</w:t>
            </w:r>
          </w:p>
          <w:p w14:paraId="0766EE93" w14:textId="08B2758C" w:rsidR="00182128" w:rsidRDefault="00182128" w:rsidP="00B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</w:t>
            </w:r>
          </w:p>
          <w:p w14:paraId="41541EED" w14:textId="153BB1CE" w:rsidR="00182128" w:rsidRDefault="00182128" w:rsidP="00B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Lápiz</w:t>
            </w:r>
          </w:p>
          <w:p w14:paraId="58636353" w14:textId="0E3074D3" w:rsidR="00182128" w:rsidRPr="002852B9" w:rsidRDefault="00182128" w:rsidP="00BE3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6814B" w14:textId="77777777" w:rsidR="00817656" w:rsidRPr="002852B9" w:rsidRDefault="00817656">
      <w:pPr>
        <w:spacing w:after="0"/>
        <w:rPr>
          <w:rFonts w:ascii="Arial" w:eastAsia="Arial Black" w:hAnsi="Arial" w:cs="Arial"/>
          <w:sz w:val="20"/>
          <w:szCs w:val="20"/>
        </w:rPr>
      </w:pPr>
    </w:p>
    <w:p w14:paraId="3A503490" w14:textId="1A804230" w:rsidR="00817656" w:rsidRPr="002852B9" w:rsidRDefault="00FA5DDE" w:rsidP="00302FB5">
      <w:pPr>
        <w:spacing w:after="0"/>
        <w:rPr>
          <w:rFonts w:ascii="Arial" w:eastAsia="Arial Black" w:hAnsi="Arial" w:cs="Arial"/>
          <w:sz w:val="20"/>
          <w:szCs w:val="20"/>
        </w:rPr>
      </w:pPr>
      <w:r w:rsidRPr="002852B9">
        <w:rPr>
          <w:rFonts w:ascii="Arial" w:eastAsia="Arial Black" w:hAnsi="Arial" w:cs="Arial"/>
          <w:sz w:val="20"/>
          <w:szCs w:val="20"/>
        </w:rPr>
        <w:lastRenderedPageBreak/>
        <w:t>Momentos de la clase</w:t>
      </w:r>
      <w:r w:rsidR="00FB0A23">
        <w:rPr>
          <w:rFonts w:ascii="Arial" w:eastAsia="Arial Black" w:hAnsi="Arial" w:cs="Arial"/>
          <w:sz w:val="20"/>
          <w:szCs w:val="20"/>
        </w:rPr>
        <w:t xml:space="preserve">  </w:t>
      </w:r>
      <w:r w:rsidR="00302FB5">
        <w:rPr>
          <w:rFonts w:ascii="Arial" w:eastAsia="Arial Black" w:hAnsi="Arial" w:cs="Arial"/>
          <w:sz w:val="20"/>
          <w:szCs w:val="20"/>
        </w:rPr>
        <w:t>1</w:t>
      </w:r>
      <w:r w:rsidR="00FB0A23">
        <w:rPr>
          <w:rFonts w:ascii="Arial" w:eastAsia="Arial Black" w:hAnsi="Arial" w:cs="Arial"/>
          <w:sz w:val="20"/>
          <w:szCs w:val="20"/>
        </w:rPr>
        <w:t xml:space="preserve">                                                </w:t>
      </w:r>
      <w:r w:rsidR="00886CF0">
        <w:rPr>
          <w:rFonts w:ascii="Arial" w:eastAsia="Arial Black" w:hAnsi="Arial" w:cs="Arial"/>
          <w:sz w:val="20"/>
          <w:szCs w:val="20"/>
        </w:rPr>
        <w:t xml:space="preserve">                              </w:t>
      </w:r>
      <w:r w:rsidR="00612F32">
        <w:rPr>
          <w:rFonts w:ascii="Arial" w:eastAsia="Arial Black" w:hAnsi="Arial" w:cs="Arial"/>
          <w:sz w:val="20"/>
          <w:szCs w:val="20"/>
        </w:rPr>
        <w:t>Abril 10 al 21</w:t>
      </w:r>
    </w:p>
    <w:tbl>
      <w:tblPr>
        <w:tblStyle w:val="a4"/>
        <w:tblW w:w="94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2"/>
      </w:tblGrid>
      <w:tr w:rsidR="00817656" w:rsidRPr="002852B9" w14:paraId="5D625E0E" w14:textId="77777777">
        <w:trPr>
          <w:trHeight w:val="271"/>
        </w:trPr>
        <w:tc>
          <w:tcPr>
            <w:tcW w:w="9412" w:type="dxa"/>
            <w:shd w:val="clear" w:color="auto" w:fill="9CC3E5"/>
          </w:tcPr>
          <w:p w14:paraId="31FD4C3C" w14:textId="77777777" w:rsidR="00817656" w:rsidRPr="002852B9" w:rsidRDefault="00FA5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2852B9"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  <w:t>Inicio /exploración de saberes previos</w:t>
            </w:r>
          </w:p>
        </w:tc>
      </w:tr>
      <w:tr w:rsidR="00817656" w:rsidRPr="002852B9" w14:paraId="13290181" w14:textId="77777777">
        <w:trPr>
          <w:trHeight w:val="285"/>
        </w:trPr>
        <w:tc>
          <w:tcPr>
            <w:tcW w:w="9412" w:type="dxa"/>
          </w:tcPr>
          <w:p w14:paraId="3DE68E58" w14:textId="39670E39" w:rsidR="00817656" w:rsidRPr="00C22C90" w:rsidRDefault="00302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docente </w:t>
            </w:r>
            <w:r w:rsidR="00BE398E">
              <w:rPr>
                <w:rFonts w:ascii="Arial" w:hAnsi="Arial" w:cs="Arial"/>
                <w:sz w:val="20"/>
                <w:szCs w:val="20"/>
              </w:rPr>
              <w:t>explica el tema que se va dar en el día correspondiente, de qué se trata, para que nos sirve saberlo y cómo se hace. Luego se les repartirá el material de trabajo si es impreso, o cada estudiante sacará su material y con la guía del docente realizará las actividades. Algunos trabajos tienen transversalidad con otras áreas</w:t>
            </w:r>
            <w:r w:rsidR="00CD6D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EF9B63" w14:textId="77777777" w:rsidR="00817656" w:rsidRPr="002852B9" w:rsidRDefault="00817656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</w:tc>
      </w:tr>
      <w:tr w:rsidR="00817656" w:rsidRPr="002852B9" w14:paraId="48BB96AE" w14:textId="77777777">
        <w:trPr>
          <w:trHeight w:val="271"/>
        </w:trPr>
        <w:tc>
          <w:tcPr>
            <w:tcW w:w="9412" w:type="dxa"/>
            <w:shd w:val="clear" w:color="auto" w:fill="9CC3E5"/>
          </w:tcPr>
          <w:p w14:paraId="272B71DB" w14:textId="77777777" w:rsidR="00817656" w:rsidRPr="002852B9" w:rsidRDefault="00FA5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color w:val="000000"/>
                <w:sz w:val="20"/>
                <w:szCs w:val="20"/>
              </w:rPr>
              <w:t xml:space="preserve">Contenido / Estructuración </w:t>
            </w:r>
          </w:p>
        </w:tc>
      </w:tr>
      <w:tr w:rsidR="00817656" w:rsidRPr="002852B9" w14:paraId="2F48A42A" w14:textId="77777777">
        <w:trPr>
          <w:trHeight w:val="271"/>
        </w:trPr>
        <w:tc>
          <w:tcPr>
            <w:tcW w:w="9412" w:type="dxa"/>
          </w:tcPr>
          <w:p w14:paraId="419983EA" w14:textId="6B9C3A14" w:rsidR="00817656" w:rsidRDefault="00BE398E" w:rsidP="00182128">
            <w:pPr>
              <w:jc w:val="center"/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  <w:r w:rsidRPr="00182128"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  <w:t>COMPOSICION DEL COLOR</w:t>
            </w:r>
          </w:p>
          <w:p w14:paraId="07E0C79E" w14:textId="77777777" w:rsidR="00182128" w:rsidRPr="00182128" w:rsidRDefault="00182128" w:rsidP="00182128">
            <w:pPr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</w:p>
          <w:p w14:paraId="29A4D521" w14:textId="20BA0619" w:rsidR="00BE398E" w:rsidRDefault="00BE398E" w:rsidP="00182128">
            <w:pPr>
              <w:jc w:val="center"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9DA555F" wp14:editId="0BC1B143">
                  <wp:extent cx="1095375" cy="1238250"/>
                  <wp:effectExtent l="0" t="0" r="9525" b="0"/>
                  <wp:docPr id="4" name="Imagen 4" descr="C:\Users\pc usuario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uario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8ADBF" w14:textId="77777777" w:rsidR="00BE398E" w:rsidRDefault="00BE398E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  <w:r w:rsidRPr="00BE398E">
              <w:rPr>
                <w:rFonts w:ascii="Arial" w:eastAsia="Arial Black" w:hAnsi="Arial" w:cs="Arial"/>
                <w:sz w:val="20"/>
                <w:szCs w:val="20"/>
              </w:rPr>
              <w:t>La composición por color es aquella donde haciendo uso del color construimos dentro de una composición los elementos naturales de la misma. De esta forma, creamos simetría, proporción, ritmo y movimiento en perfecto equilibrio, haciendo uso del color exclusivamente.</w:t>
            </w:r>
            <w:r>
              <w:t xml:space="preserve"> </w:t>
            </w:r>
            <w:r w:rsidRPr="00BE398E">
              <w:rPr>
                <w:rFonts w:ascii="Arial" w:eastAsia="Arial Black" w:hAnsi="Arial" w:cs="Arial"/>
                <w:sz w:val="20"/>
                <w:szCs w:val="20"/>
              </w:rPr>
              <w:t>Los primarios son el azul, el rojo y el amarillo; los secundarios , el anaranjado, el verde y el morado. La mezcla del rojo y el amarillo crea el naranja; la del amarillo y el azul, verde; o la de azul y el rojo, morado. Si mezclamos estos colores, obtenemos aún más tonos, como el rojo anaranjado y el verde lima.</w:t>
            </w:r>
          </w:p>
          <w:p w14:paraId="657E48DC" w14:textId="77777777" w:rsidR="00BE398E" w:rsidRDefault="00BE398E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38BDFCE9" w14:textId="77777777" w:rsidR="00BE398E" w:rsidRPr="00182128" w:rsidRDefault="00BE398E" w:rsidP="00182128">
            <w:pPr>
              <w:jc w:val="center"/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  <w:r w:rsidRPr="00182128"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  <w:t>CUADRICULAS</w:t>
            </w:r>
          </w:p>
          <w:p w14:paraId="636CFD63" w14:textId="1A04B628" w:rsidR="00BE398E" w:rsidRDefault="00BE398E" w:rsidP="00182128">
            <w:pPr>
              <w:jc w:val="center"/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4F88DD32" wp14:editId="5BE92386">
                  <wp:extent cx="400050" cy="1085850"/>
                  <wp:effectExtent l="0" t="0" r="0" b="0"/>
                  <wp:docPr id="5" name="Imagen 5" descr="C:\Users\pc usuario\Downloads\descarga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 usuario\Downloads\descarga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CD447" w14:textId="77777777" w:rsidR="00BE398E" w:rsidRDefault="00BE398E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  <w:r w:rsidRPr="00BE398E">
              <w:rPr>
                <w:rFonts w:ascii="Arial" w:eastAsia="Arial Black" w:hAnsi="Arial" w:cs="Arial"/>
                <w:sz w:val="20"/>
                <w:szCs w:val="20"/>
              </w:rPr>
              <w:t>Es un dibujo de líneas verticales (columnas) y horizontales (filas) que sirven para ubicar un determinado punto en el espacio. Las columnas y filas habitualmente se identifican con números y letras, para poder hacer referencia a una coordenada.</w:t>
            </w:r>
          </w:p>
          <w:p w14:paraId="7E60EC35" w14:textId="77777777" w:rsidR="00BE398E" w:rsidRDefault="00BE398E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6752B732" w14:textId="77777777" w:rsidR="00BE398E" w:rsidRDefault="00BE398E" w:rsidP="00182128">
            <w:pPr>
              <w:jc w:val="center"/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  <w:r w:rsidRPr="00182128"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  <w:t>TRAZOS CON LINEAS</w:t>
            </w:r>
          </w:p>
          <w:p w14:paraId="5556A55B" w14:textId="77777777" w:rsidR="00182128" w:rsidRDefault="00182128" w:rsidP="00182128">
            <w:pPr>
              <w:jc w:val="center"/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</w:p>
          <w:p w14:paraId="78126D4C" w14:textId="46F21880" w:rsidR="00182128" w:rsidRPr="00182128" w:rsidRDefault="00B21F8A" w:rsidP="00182128">
            <w:pPr>
              <w:jc w:val="center"/>
              <w:rPr>
                <w:rFonts w:ascii="Arial" w:eastAsia="Arial Black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 Black" w:hAnsi="Arial" w:cs="Arial"/>
                <w:b/>
                <w:noProof/>
                <w:color w:val="FF0000"/>
                <w:sz w:val="20"/>
                <w:szCs w:val="20"/>
                <w:lang w:val="es-ES" w:eastAsia="es-ES"/>
              </w:rPr>
              <w:drawing>
                <wp:inline distT="0" distB="0" distL="0" distR="0" wp14:anchorId="43877B95" wp14:editId="2C43FA9D">
                  <wp:extent cx="2400300" cy="1905000"/>
                  <wp:effectExtent l="0" t="0" r="0" b="0"/>
                  <wp:docPr id="19" name="Imagen 19" descr="C:\Users\pc usuario\Downloads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 usuario\Downloads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AE270" w14:textId="77777777" w:rsidR="00BE398E" w:rsidRDefault="00BE398E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7BE4C963" w14:textId="77777777" w:rsidR="00BE398E" w:rsidRDefault="00BE398E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  <w:r w:rsidRPr="00BE398E">
              <w:rPr>
                <w:rFonts w:ascii="Arial" w:eastAsia="Arial Black" w:hAnsi="Arial" w:cs="Arial"/>
                <w:sz w:val="20"/>
                <w:szCs w:val="20"/>
              </w:rPr>
              <w:lastRenderedPageBreak/>
              <w:t>El trazado es una forma poderosa de practicar el control de la motricidad fina. Los niños pequeños están empezando a entrar en el período de escritura emergente, cuando empiezan a entender que la escritura es otra forma de expresar sus pensamientos.</w:t>
            </w:r>
            <w:r>
              <w:t xml:space="preserve"> </w:t>
            </w:r>
            <w:r w:rsidRPr="00BE398E">
              <w:rPr>
                <w:rFonts w:ascii="Arial" w:eastAsia="Arial Black" w:hAnsi="Arial" w:cs="Arial"/>
                <w:sz w:val="20"/>
                <w:szCs w:val="20"/>
              </w:rPr>
              <w:t>El objetivo de la grafomotricidad es que el niño adquiera las habilidades necesarias para que llegue a expresarse por medio de signos escritos, mediante ejercicios que permitan el mayor dominio del antebrazo, la muñeca, la mano y, sobre todo, los dedos</w:t>
            </w:r>
          </w:p>
          <w:p w14:paraId="130EC897" w14:textId="77777777" w:rsidR="00B3429B" w:rsidRDefault="00B3429B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3931F271" w14:textId="77777777" w:rsidR="00B3429B" w:rsidRDefault="00B3429B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4C2EAB9F" w14:textId="77777777" w:rsidR="00B3429B" w:rsidRDefault="00B3429B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357AD30C" w14:textId="77777777" w:rsidR="00B3429B" w:rsidRDefault="00B3429B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53383B52" w14:textId="27B3F275" w:rsidR="00B3429B" w:rsidRPr="002852B9" w:rsidRDefault="00B3429B" w:rsidP="00BE398E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</w:tc>
      </w:tr>
      <w:tr w:rsidR="00817656" w:rsidRPr="002852B9" w14:paraId="618C54B3" w14:textId="77777777">
        <w:trPr>
          <w:trHeight w:val="271"/>
        </w:trPr>
        <w:tc>
          <w:tcPr>
            <w:tcW w:w="9412" w:type="dxa"/>
            <w:shd w:val="clear" w:color="auto" w:fill="9CC3E5"/>
          </w:tcPr>
          <w:p w14:paraId="10CE9DE7" w14:textId="499E78A3" w:rsidR="00817656" w:rsidRPr="002852B9" w:rsidRDefault="00FA5DDE" w:rsidP="00407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color w:val="000000"/>
                <w:sz w:val="20"/>
                <w:szCs w:val="20"/>
              </w:rPr>
              <w:lastRenderedPageBreak/>
              <w:t>Práctica / Transferencia</w:t>
            </w:r>
          </w:p>
        </w:tc>
      </w:tr>
      <w:tr w:rsidR="00817656" w:rsidRPr="002852B9" w14:paraId="3F18DE3E" w14:textId="77777777">
        <w:trPr>
          <w:trHeight w:val="271"/>
        </w:trPr>
        <w:tc>
          <w:tcPr>
            <w:tcW w:w="9412" w:type="dxa"/>
          </w:tcPr>
          <w:p w14:paraId="3D692D79" w14:textId="435D296D" w:rsidR="00BE398E" w:rsidRDefault="00BE398E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ACTIVIDAD 1</w:t>
            </w:r>
          </w:p>
          <w:p w14:paraId="7F340B03" w14:textId="6D286E83" w:rsidR="00BE398E" w:rsidRDefault="00BE398E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CIRCULO CROMÁTICO</w:t>
            </w:r>
          </w:p>
          <w:p w14:paraId="50A2BA92" w14:textId="7780DB1A" w:rsidR="00B21F8A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En estas actividades se les explicará a los estudiantes, recordándoles que de la combinación de los colores primarios salen los secundarios, y de la combinación de estas los terciarios.</w:t>
            </w:r>
          </w:p>
          <w:p w14:paraId="43249505" w14:textId="21CCA190" w:rsidR="00BE398E" w:rsidRDefault="00BE398E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FB666EC" wp14:editId="0808B092">
                  <wp:extent cx="3819525" cy="3467100"/>
                  <wp:effectExtent l="0" t="0" r="9525" b="0"/>
                  <wp:docPr id="6" name="Imagen 6" descr="C:\Users\pc usuario\Downloads\descarga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 usuario\Downloads\descarga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252ED" w14:textId="77777777" w:rsidR="00BE398E" w:rsidRDefault="00BE398E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7C09FCD2" w14:textId="77777777" w:rsidR="007E2022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ACTIVIDAD 2</w:t>
            </w:r>
          </w:p>
          <w:p w14:paraId="5C0455D7" w14:textId="617BC3EE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COMPOSICIÓN DEL COLOR, TRANSVERSALIDAD CON EL ÁREA DE INGLÉS</w:t>
            </w:r>
          </w:p>
          <w:p w14:paraId="64186736" w14:textId="1A857E21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lastRenderedPageBreak/>
              <w:drawing>
                <wp:inline distT="0" distB="0" distL="0" distR="0" wp14:anchorId="7DCE9569" wp14:editId="7E07F891">
                  <wp:extent cx="4476750" cy="3629025"/>
                  <wp:effectExtent l="0" t="0" r="0" b="9525"/>
                  <wp:docPr id="7" name="Imagen 7" descr="C:\Users\pc usuario\Downloads\descarga (1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 usuario\Downloads\descarga (1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48924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764DD2B0" w14:textId="42578861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ACTIVIDAD 3, 4,5 Y 6</w:t>
            </w:r>
          </w:p>
          <w:p w14:paraId="22989503" w14:textId="609CF1D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COLORES, TRANSVERSALIDAD CON MATEMÁTICAS</w:t>
            </w:r>
          </w:p>
          <w:p w14:paraId="7FF6BF03" w14:textId="77777777" w:rsidR="000B2439" w:rsidRPr="002852B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3DC8B1DB" w14:textId="77777777" w:rsidR="00817656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E39863C" wp14:editId="084BDA90">
                  <wp:extent cx="5114925" cy="2543175"/>
                  <wp:effectExtent l="0" t="0" r="9525" b="9525"/>
                  <wp:docPr id="8" name="Imagen 8" descr="C:\Users\pc usuario\Downloads\descarga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 usuario\Downloads\descarga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BFE23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33515A5C" w14:textId="38D864BC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lastRenderedPageBreak/>
              <w:drawing>
                <wp:inline distT="0" distB="0" distL="0" distR="0" wp14:anchorId="385E85F7" wp14:editId="06EA85B8">
                  <wp:extent cx="3314700" cy="2809875"/>
                  <wp:effectExtent l="0" t="0" r="0" b="9525"/>
                  <wp:docPr id="9" name="Imagen 9" descr="C:\Users\pc usuario\Downloads\descarga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 usuario\Downloads\descarga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D5E1B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10301B89" w14:textId="60BE7063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12FF574" wp14:editId="41F02BD9">
                  <wp:extent cx="4076700" cy="2981325"/>
                  <wp:effectExtent l="0" t="0" r="0" b="9525"/>
                  <wp:docPr id="10" name="Imagen 10" descr="C:\Users\pc usuario\Downloads\descarga (1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 usuario\Downloads\descarga (1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A5EAF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2E3F1573" w14:textId="34BA9284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lastRenderedPageBreak/>
              <w:drawing>
                <wp:inline distT="0" distB="0" distL="0" distR="0" wp14:anchorId="36B8031F" wp14:editId="41FBADB8">
                  <wp:extent cx="2857500" cy="4772025"/>
                  <wp:effectExtent l="0" t="0" r="0" b="9525"/>
                  <wp:docPr id="11" name="Imagen 11" descr="C:\Users\pc usuario\Downloads\d8de084c57ec9047fe2d62dcb78e75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 usuario\Downloads\d8de084c57ec9047fe2d62dcb78e75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77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7DA5D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7E21C54C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3520F58E" w14:textId="745C1F3E" w:rsidR="000B2439" w:rsidRDefault="00B3429B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ACTIVIDAD 7, 8, 9 y 10</w:t>
            </w:r>
          </w:p>
          <w:p w14:paraId="4C792546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575C0164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CUADRICULAS</w:t>
            </w:r>
          </w:p>
          <w:p w14:paraId="709AF76E" w14:textId="7A8A9252" w:rsidR="000B2439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lastRenderedPageBreak/>
              <w:drawing>
                <wp:inline distT="0" distB="0" distL="0" distR="0" wp14:anchorId="39C43FF1" wp14:editId="0D213E97">
                  <wp:extent cx="3438525" cy="4114800"/>
                  <wp:effectExtent l="0" t="0" r="9525" b="0"/>
                  <wp:docPr id="12" name="Imagen 12" descr="C:\Users\pc usuario\Downloads\descarga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 usuario\Downloads\descarga (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1EB6A" w14:textId="77777777" w:rsidR="00182128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43E0F057" w14:textId="57A382D1" w:rsidR="00182128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0198B8E" wp14:editId="5B58B520">
                  <wp:extent cx="2876550" cy="3295650"/>
                  <wp:effectExtent l="0" t="0" r="0" b="0"/>
                  <wp:docPr id="13" name="Imagen 13" descr="C:\Users\pc usuario\Downloads\descarga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c usuario\Downloads\descarga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E7666" w14:textId="77777777" w:rsidR="00182128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0F71052B" w14:textId="015C32F6" w:rsidR="00182128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lastRenderedPageBreak/>
              <w:drawing>
                <wp:inline distT="0" distB="0" distL="0" distR="0" wp14:anchorId="33E7E06E" wp14:editId="4DD1C30F">
                  <wp:extent cx="3771900" cy="2657475"/>
                  <wp:effectExtent l="0" t="0" r="0" b="9525"/>
                  <wp:docPr id="14" name="Imagen 14" descr="C:\Users\pc usuario\Downloads\descarga (1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 usuario\Downloads\descarga (1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BCA21" w14:textId="77777777" w:rsidR="00182128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4A2627C2" w14:textId="4E822A3E" w:rsidR="00182128" w:rsidRDefault="00182128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A27CEE9" wp14:editId="7F686CA0">
                  <wp:extent cx="3562350" cy="2600325"/>
                  <wp:effectExtent l="0" t="0" r="0" b="9525"/>
                  <wp:docPr id="15" name="Imagen 15" descr="C:\Users\pc usuario\Downloads\descarga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 usuario\Downloads\descarga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28E2C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0D278736" w14:textId="77777777" w:rsidR="00B3429B" w:rsidRDefault="00B3429B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ACTIVIDAD 11 Y 12</w:t>
            </w:r>
          </w:p>
          <w:p w14:paraId="25627985" w14:textId="354D167E" w:rsidR="00B21F8A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sz w:val="20"/>
                <w:szCs w:val="20"/>
              </w:rPr>
              <w:t>Rellenar los</w:t>
            </w:r>
            <w:bookmarkStart w:id="1" w:name="_GoBack"/>
            <w:bookmarkEnd w:id="1"/>
            <w:r>
              <w:rPr>
                <w:rFonts w:ascii="Arial" w:eastAsia="Arial Black" w:hAnsi="Arial" w:cs="Arial"/>
                <w:sz w:val="20"/>
                <w:szCs w:val="20"/>
              </w:rPr>
              <w:t xml:space="preserve"> dibujos con líneas rectas y curvas</w:t>
            </w:r>
          </w:p>
          <w:p w14:paraId="407AD57E" w14:textId="77777777" w:rsidR="00B3429B" w:rsidRDefault="00B3429B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680B0E97" w14:textId="685C7B51" w:rsidR="00B3429B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37B4CBE" wp14:editId="2AC77D74">
                  <wp:extent cx="3514725" cy="1800225"/>
                  <wp:effectExtent l="0" t="0" r="9525" b="9525"/>
                  <wp:docPr id="16" name="Imagen 16" descr="C:\Users\pc usuario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uario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24A761" w14:textId="578E9E26" w:rsidR="00B21F8A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lastRenderedPageBreak/>
              <w:drawing>
                <wp:inline distT="0" distB="0" distL="0" distR="0" wp14:anchorId="6CD36261" wp14:editId="1204A730">
                  <wp:extent cx="1781175" cy="2571750"/>
                  <wp:effectExtent l="0" t="0" r="9525" b="0"/>
                  <wp:docPr id="17" name="Imagen 17" descr="C:\Users\pc usuario\Downloads\descarga (2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 usuario\Downloads\descarga (2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5FD1C" w14:textId="77777777" w:rsidR="00B21F8A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1EDBE4D4" w14:textId="24F135AA" w:rsidR="00B21F8A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  <w:r>
              <w:rPr>
                <w:rFonts w:ascii="Arial" w:eastAsia="Arial Black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3A8B351" wp14:editId="06FFF89C">
                  <wp:extent cx="2143125" cy="2143125"/>
                  <wp:effectExtent l="0" t="0" r="9525" b="9525"/>
                  <wp:docPr id="18" name="Imagen 18" descr="C:\Users\pc usuario\Downloads\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 usuario\Downloads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5FEB8" w14:textId="77777777" w:rsidR="00B21F8A" w:rsidRDefault="00B21F8A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6FE52E69" w14:textId="77777777" w:rsidR="000B243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  <w:p w14:paraId="7F92D596" w14:textId="0349B59B" w:rsidR="000B2439" w:rsidRPr="002852B9" w:rsidRDefault="000B2439" w:rsidP="00407ED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</w:tc>
      </w:tr>
      <w:tr w:rsidR="00817656" w:rsidRPr="002852B9" w14:paraId="43B665C9" w14:textId="77777777">
        <w:trPr>
          <w:trHeight w:val="271"/>
        </w:trPr>
        <w:tc>
          <w:tcPr>
            <w:tcW w:w="9412" w:type="dxa"/>
            <w:shd w:val="clear" w:color="auto" w:fill="9CC3E5"/>
          </w:tcPr>
          <w:p w14:paraId="3812C904" w14:textId="77777777" w:rsidR="00817656" w:rsidRPr="002852B9" w:rsidRDefault="00FA5DDE" w:rsidP="00407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</w:pPr>
            <w:r w:rsidRPr="002852B9">
              <w:rPr>
                <w:rFonts w:ascii="Arial" w:eastAsia="Arial Black" w:hAnsi="Arial" w:cs="Arial"/>
                <w:b/>
                <w:color w:val="000000"/>
                <w:sz w:val="20"/>
                <w:szCs w:val="20"/>
              </w:rPr>
              <w:lastRenderedPageBreak/>
              <w:t>Descripción de la Evaluación y Valoración / cierre</w:t>
            </w:r>
          </w:p>
        </w:tc>
      </w:tr>
      <w:tr w:rsidR="00817656" w:rsidRPr="002852B9" w14:paraId="564646F5" w14:textId="77777777">
        <w:trPr>
          <w:trHeight w:val="271"/>
        </w:trPr>
        <w:tc>
          <w:tcPr>
            <w:tcW w:w="9412" w:type="dxa"/>
          </w:tcPr>
          <w:p w14:paraId="476BA6DC" w14:textId="7B88068E" w:rsidR="00817656" w:rsidRPr="002852B9" w:rsidRDefault="00817656" w:rsidP="00407E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7ED33C5" w14:textId="1AB6850F" w:rsidR="00817656" w:rsidRPr="002852B9" w:rsidRDefault="00BB3426" w:rsidP="00407ED8">
            <w:pPr>
              <w:rPr>
                <w:rFonts w:ascii="Arial" w:hAnsi="Arial" w:cs="Arial"/>
                <w:sz w:val="20"/>
                <w:szCs w:val="20"/>
              </w:rPr>
            </w:pPr>
            <w:r w:rsidRPr="002852B9">
              <w:rPr>
                <w:rFonts w:ascii="Arial" w:hAnsi="Arial" w:cs="Arial"/>
                <w:sz w:val="20"/>
                <w:szCs w:val="20"/>
              </w:rPr>
              <w:t xml:space="preserve">la evaluación y valoración se </w:t>
            </w:r>
            <w:r w:rsidR="007E2022" w:rsidRPr="002852B9">
              <w:rPr>
                <w:rFonts w:ascii="Arial" w:hAnsi="Arial" w:cs="Arial"/>
                <w:sz w:val="20"/>
                <w:szCs w:val="20"/>
              </w:rPr>
              <w:t>realizará</w:t>
            </w:r>
            <w:r w:rsidRPr="002852B9">
              <w:rPr>
                <w:rFonts w:ascii="Arial" w:hAnsi="Arial" w:cs="Arial"/>
                <w:sz w:val="20"/>
                <w:szCs w:val="20"/>
              </w:rPr>
              <w:t xml:space="preserve"> bajo los siguientes criterios.</w:t>
            </w:r>
          </w:p>
          <w:p w14:paraId="31E7CAFC" w14:textId="77777777" w:rsidR="00BB3426" w:rsidRPr="002852B9" w:rsidRDefault="00BB3426" w:rsidP="00407ED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852B9">
              <w:rPr>
                <w:rFonts w:ascii="Arial" w:hAnsi="Arial" w:cs="Arial"/>
                <w:sz w:val="20"/>
                <w:szCs w:val="20"/>
              </w:rPr>
              <w:t>Participación en clase.</w:t>
            </w:r>
          </w:p>
          <w:p w14:paraId="574709CE" w14:textId="1429F2BB" w:rsidR="00407ED8" w:rsidRDefault="00BB3426" w:rsidP="00407ED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852B9">
              <w:rPr>
                <w:rFonts w:ascii="Arial" w:hAnsi="Arial" w:cs="Arial"/>
                <w:sz w:val="20"/>
                <w:szCs w:val="20"/>
              </w:rPr>
              <w:t>Dedicación y actitud con la cual desarrollara las actividades.</w:t>
            </w:r>
          </w:p>
          <w:p w14:paraId="7BD5DB2D" w14:textId="77777777" w:rsidR="00817656" w:rsidRPr="002852B9" w:rsidRDefault="00817656" w:rsidP="00182128">
            <w:pPr>
              <w:rPr>
                <w:rFonts w:ascii="Arial" w:eastAsia="Arial Black" w:hAnsi="Arial" w:cs="Arial"/>
                <w:sz w:val="20"/>
                <w:szCs w:val="20"/>
              </w:rPr>
            </w:pPr>
          </w:p>
        </w:tc>
      </w:tr>
    </w:tbl>
    <w:p w14:paraId="03B52425" w14:textId="77777777" w:rsidR="009D6FEF" w:rsidRPr="002852B9" w:rsidRDefault="009D6FEF" w:rsidP="00EC216C">
      <w:pPr>
        <w:spacing w:after="0"/>
        <w:rPr>
          <w:rFonts w:ascii="Arial" w:eastAsia="Arial Black" w:hAnsi="Arial" w:cs="Arial"/>
          <w:sz w:val="20"/>
          <w:szCs w:val="20"/>
        </w:rPr>
      </w:pPr>
    </w:p>
    <w:p w14:paraId="35922E43" w14:textId="77777777" w:rsidR="00D52F73" w:rsidRPr="002852B9" w:rsidRDefault="00D52F73" w:rsidP="00EC216C">
      <w:pPr>
        <w:spacing w:after="0"/>
        <w:rPr>
          <w:rFonts w:ascii="Arial" w:eastAsia="Arial Black" w:hAnsi="Arial" w:cs="Arial"/>
          <w:sz w:val="20"/>
          <w:szCs w:val="20"/>
        </w:rPr>
      </w:pPr>
    </w:p>
    <w:p w14:paraId="74FBE59E" w14:textId="77777777" w:rsidR="00D52F73" w:rsidRPr="002852B9" w:rsidRDefault="00D52F73" w:rsidP="00EC216C">
      <w:pPr>
        <w:spacing w:after="0"/>
        <w:rPr>
          <w:rFonts w:ascii="Arial" w:eastAsia="Arial Black" w:hAnsi="Arial" w:cs="Arial"/>
          <w:sz w:val="20"/>
          <w:szCs w:val="20"/>
        </w:rPr>
      </w:pPr>
    </w:p>
    <w:p w14:paraId="7EA4DE13" w14:textId="77777777" w:rsidR="00D52F73" w:rsidRPr="002852B9" w:rsidRDefault="00D52F73" w:rsidP="00EC216C">
      <w:pPr>
        <w:spacing w:after="0"/>
        <w:rPr>
          <w:rFonts w:ascii="Arial" w:eastAsia="Arial Black" w:hAnsi="Arial" w:cs="Arial"/>
          <w:sz w:val="20"/>
          <w:szCs w:val="20"/>
        </w:rPr>
      </w:pPr>
    </w:p>
    <w:p w14:paraId="2DB18661" w14:textId="77777777" w:rsidR="009B15C6" w:rsidRPr="002852B9" w:rsidRDefault="009B15C6">
      <w:pPr>
        <w:rPr>
          <w:rFonts w:ascii="Arial" w:hAnsi="Arial" w:cs="Arial"/>
          <w:sz w:val="20"/>
          <w:szCs w:val="20"/>
        </w:rPr>
      </w:pPr>
    </w:p>
    <w:p w14:paraId="0E7D07B7" w14:textId="4AE4B8FF" w:rsidR="009B15C6" w:rsidRPr="002852B9" w:rsidRDefault="009B15C6">
      <w:pPr>
        <w:rPr>
          <w:rFonts w:ascii="Arial" w:hAnsi="Arial" w:cs="Arial"/>
          <w:sz w:val="20"/>
          <w:szCs w:val="20"/>
        </w:rPr>
      </w:pPr>
    </w:p>
    <w:p w14:paraId="6D9DAE1A" w14:textId="4399F0B8" w:rsidR="00FB5567" w:rsidRPr="002852B9" w:rsidRDefault="00FB5567">
      <w:pPr>
        <w:rPr>
          <w:rFonts w:ascii="Arial" w:hAnsi="Arial" w:cs="Arial"/>
          <w:noProof/>
        </w:rPr>
      </w:pPr>
    </w:p>
    <w:p w14:paraId="552D053E" w14:textId="03B493C5" w:rsidR="004E6412" w:rsidRPr="002852B9" w:rsidRDefault="004E6412">
      <w:pPr>
        <w:rPr>
          <w:rFonts w:ascii="Arial" w:hAnsi="Arial" w:cs="Arial"/>
          <w:sz w:val="20"/>
          <w:szCs w:val="20"/>
        </w:rPr>
      </w:pPr>
    </w:p>
    <w:sectPr w:rsidR="004E6412" w:rsidRPr="002852B9">
      <w:headerReference w:type="default" r:id="rId2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E4044" w14:textId="77777777" w:rsidR="00E6329C" w:rsidRDefault="00E6329C">
      <w:pPr>
        <w:spacing w:after="0" w:line="240" w:lineRule="auto"/>
      </w:pPr>
      <w:r>
        <w:separator/>
      </w:r>
    </w:p>
  </w:endnote>
  <w:endnote w:type="continuationSeparator" w:id="0">
    <w:p w14:paraId="61A4BBF4" w14:textId="77777777" w:rsidR="00E6329C" w:rsidRDefault="00E6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952D4" w14:textId="77777777" w:rsidR="00E6329C" w:rsidRDefault="00E6329C">
      <w:pPr>
        <w:spacing w:after="0" w:line="240" w:lineRule="auto"/>
      </w:pPr>
      <w:r>
        <w:separator/>
      </w:r>
    </w:p>
  </w:footnote>
  <w:footnote w:type="continuationSeparator" w:id="0">
    <w:p w14:paraId="5D851530" w14:textId="77777777" w:rsidR="00E6329C" w:rsidRDefault="00E6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D1D7D" w14:textId="77777777" w:rsidR="00976D90" w:rsidRDefault="00976D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9DC0AFD" wp14:editId="299E411C">
              <wp:simplePos x="0" y="0"/>
              <wp:positionH relativeFrom="column">
                <wp:posOffset>491490</wp:posOffset>
              </wp:positionH>
              <wp:positionV relativeFrom="paragraph">
                <wp:posOffset>-373379</wp:posOffset>
              </wp:positionV>
              <wp:extent cx="4695825" cy="511102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5111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E63A73" w14:textId="77777777" w:rsidR="00976D90" w:rsidRPr="005D6B56" w:rsidRDefault="00976D90" w:rsidP="00E863E8">
                          <w:pPr>
                            <w:spacing w:after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14:textOutline w14:w="5270" w14:cap="flat" w14:cmpd="sng" w14:algn="ctr">
                                <w14:solidFill>
                                  <w14:srgbClr w14:val="7D7D7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Institución Educativa Técnica Acuícola Nuestra Señora de Monteclaro</w:t>
                          </w:r>
                        </w:p>
                        <w:p w14:paraId="1F5D363B" w14:textId="77777777" w:rsidR="00976D90" w:rsidRPr="005D6B56" w:rsidRDefault="00976D90" w:rsidP="00E863E8">
                          <w:pPr>
                            <w:spacing w:after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14:textOutline w14:w="5270" w14:cap="flat" w14:cmpd="sng" w14:algn="ctr">
                                <w14:solidFill>
                                  <w14:srgbClr w14:val="7D7D7D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D6B56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14:textOutline w14:w="5270" w14:cap="flat" w14:cmpd="sng" w14:algn="ctr">
                                <w14:solidFill>
                                  <w14:srgbClr w14:val="7D7D7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Cicuco – Bolívar</w:t>
                          </w:r>
                        </w:p>
                        <w:p w14:paraId="55F630DA" w14:textId="77777777" w:rsidR="00976D90" w:rsidRPr="00807A0F" w:rsidRDefault="00976D90" w:rsidP="00E863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DANE: 113188000036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NIT: 806.014.561-5</w:t>
                          </w: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ab/>
                            <w:t xml:space="preserve"> ICFES: 054460</w:t>
                          </w:r>
                        </w:p>
                        <w:p w14:paraId="60BCF69B" w14:textId="77777777" w:rsidR="00976D90" w:rsidRPr="005D6B56" w:rsidRDefault="00976D90" w:rsidP="00E863E8">
                          <w:pPr>
                            <w:spacing w:after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9DC0AFD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38.7pt;margin-top:-29.4pt;width:369.75pt;height: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" filled="f" stroked="f">
              <v:textbox style="mso-fit-shape-to-text:t">
                <w:txbxContent>
                  <w:p w14:paraId="54E63A73" w14:textId="77777777" w:rsidR="00976D90" w:rsidRPr="005D6B56" w:rsidRDefault="00976D90" w:rsidP="00E863E8">
                    <w:pPr>
                      <w:spacing w:after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28"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  <w:t xml:space="preserve">Institución Educativa Técnica Acuícola Nuestra Señora de </w:t>
                    </w:r>
                    <w:proofErr w:type="spellStart"/>
                    <w:r w:rsidRPr="005D6B56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28"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  <w:t>Monteclaro</w:t>
                    </w:r>
                    <w:proofErr w:type="spellEnd"/>
                  </w:p>
                  <w:p w14:paraId="1F5D363B" w14:textId="77777777" w:rsidR="00976D90" w:rsidRPr="005D6B56" w:rsidRDefault="00976D90" w:rsidP="00E863E8">
                    <w:pPr>
                      <w:spacing w:after="0" w:line="220" w:lineRule="exact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5D6B56">
                      <w:rPr>
                        <w:rFonts w:ascii="Arial" w:hAnsi="Arial" w:cs="Arial"/>
                        <w:b/>
                        <w:bCs/>
                        <w:i/>
                        <w:iCs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hAnsi="Arial" w:cs="Arial"/>
                        <w:b/>
                        <w:bCs/>
                        <w:i/>
                        <w:iCs/>
                        <w14:textOutline w14:w="5270" w14:cap="flat" w14:cmpd="sng" w14:algn="ctr">
                          <w14:solidFill>
                            <w14:srgbClr w14:val="7D7D7D"/>
                          </w14:solidFill>
                          <w14:prstDash w14:val="solid"/>
                          <w14:round/>
                        </w14:textOutline>
                      </w:rPr>
                      <w:t xml:space="preserve"> – Bolívar</w:t>
                    </w:r>
                  </w:p>
                  <w:p w14:paraId="55F630DA" w14:textId="77777777" w:rsidR="00976D90" w:rsidRPr="00807A0F" w:rsidRDefault="00976D90" w:rsidP="00E863E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DANE: 113188000036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</w:t>
                    </w: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NIT: 806.014.561-5</w:t>
                    </w: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 xml:space="preserve"> ICFES: 054460</w:t>
                    </w:r>
                  </w:p>
                  <w:p w14:paraId="60BCF69B" w14:textId="77777777" w:rsidR="00976D90" w:rsidRPr="005D6B56" w:rsidRDefault="00976D90" w:rsidP="00E863E8">
                    <w:pPr>
                      <w:spacing w:after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3734A7AA" wp14:editId="7A10EC16">
          <wp:simplePos x="0" y="0"/>
          <wp:positionH relativeFrom="column">
            <wp:posOffset>1</wp:posOffset>
          </wp:positionH>
          <wp:positionV relativeFrom="paragraph">
            <wp:posOffset>-200659</wp:posOffset>
          </wp:positionV>
          <wp:extent cx="661670" cy="400050"/>
          <wp:effectExtent l="0" t="0" r="0" b="0"/>
          <wp:wrapNone/>
          <wp:docPr id="3" name="image2.png" descr="Resultado de imagen para escudo de Colomb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n para escudo de Colomb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6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 wp14:anchorId="763E0532" wp14:editId="445A3D15">
          <wp:simplePos x="0" y="0"/>
          <wp:positionH relativeFrom="column">
            <wp:posOffset>5358765</wp:posOffset>
          </wp:positionH>
          <wp:positionV relativeFrom="paragraph">
            <wp:posOffset>0</wp:posOffset>
          </wp:positionV>
          <wp:extent cx="551815" cy="4743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A22"/>
    <w:multiLevelType w:val="hybridMultilevel"/>
    <w:tmpl w:val="85B4BF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386A"/>
    <w:multiLevelType w:val="hybridMultilevel"/>
    <w:tmpl w:val="0D0283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6025"/>
    <w:multiLevelType w:val="multilevel"/>
    <w:tmpl w:val="68BC71C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498D"/>
    <w:multiLevelType w:val="multilevel"/>
    <w:tmpl w:val="B5225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36C07"/>
    <w:multiLevelType w:val="hybridMultilevel"/>
    <w:tmpl w:val="DBCCDB1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62039"/>
    <w:multiLevelType w:val="hybridMultilevel"/>
    <w:tmpl w:val="C01432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57B11D9"/>
    <w:multiLevelType w:val="multilevel"/>
    <w:tmpl w:val="C18A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2BBA"/>
    <w:multiLevelType w:val="hybridMultilevel"/>
    <w:tmpl w:val="724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214DB"/>
    <w:multiLevelType w:val="hybridMultilevel"/>
    <w:tmpl w:val="4FBAF28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164F1B"/>
    <w:multiLevelType w:val="hybridMultilevel"/>
    <w:tmpl w:val="E9F4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70A4B"/>
    <w:multiLevelType w:val="multilevel"/>
    <w:tmpl w:val="1DAE1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32CF6"/>
    <w:multiLevelType w:val="hybridMultilevel"/>
    <w:tmpl w:val="10062D0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B30FB4"/>
    <w:multiLevelType w:val="hybridMultilevel"/>
    <w:tmpl w:val="730A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B7290"/>
    <w:multiLevelType w:val="hybridMultilevel"/>
    <w:tmpl w:val="7D6C08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119B6"/>
    <w:multiLevelType w:val="hybridMultilevel"/>
    <w:tmpl w:val="44C464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96508"/>
    <w:multiLevelType w:val="hybridMultilevel"/>
    <w:tmpl w:val="4DA0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D4700"/>
    <w:multiLevelType w:val="hybridMultilevel"/>
    <w:tmpl w:val="B0C279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32A34"/>
    <w:multiLevelType w:val="hybridMultilevel"/>
    <w:tmpl w:val="AEB2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C35E0"/>
    <w:multiLevelType w:val="hybridMultilevel"/>
    <w:tmpl w:val="31D6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24973"/>
    <w:multiLevelType w:val="hybridMultilevel"/>
    <w:tmpl w:val="E9F018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66F84"/>
    <w:multiLevelType w:val="hybridMultilevel"/>
    <w:tmpl w:val="D45EAEC4"/>
    <w:lvl w:ilvl="0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84E11AD"/>
    <w:multiLevelType w:val="hybridMultilevel"/>
    <w:tmpl w:val="81E0F34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9D12979"/>
    <w:multiLevelType w:val="hybridMultilevel"/>
    <w:tmpl w:val="811A617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657B4"/>
    <w:multiLevelType w:val="hybridMultilevel"/>
    <w:tmpl w:val="BF48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20"/>
  </w:num>
  <w:num w:numId="11">
    <w:abstractNumId w:val="19"/>
  </w:num>
  <w:num w:numId="12">
    <w:abstractNumId w:val="22"/>
  </w:num>
  <w:num w:numId="13">
    <w:abstractNumId w:val="16"/>
  </w:num>
  <w:num w:numId="14">
    <w:abstractNumId w:val="4"/>
  </w:num>
  <w:num w:numId="15">
    <w:abstractNumId w:val="21"/>
  </w:num>
  <w:num w:numId="16">
    <w:abstractNumId w:val="11"/>
  </w:num>
  <w:num w:numId="17">
    <w:abstractNumId w:val="17"/>
  </w:num>
  <w:num w:numId="18">
    <w:abstractNumId w:val="5"/>
  </w:num>
  <w:num w:numId="19">
    <w:abstractNumId w:val="9"/>
  </w:num>
  <w:num w:numId="20">
    <w:abstractNumId w:val="15"/>
  </w:num>
  <w:num w:numId="21">
    <w:abstractNumId w:val="18"/>
  </w:num>
  <w:num w:numId="22">
    <w:abstractNumId w:val="7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7656"/>
    <w:rsid w:val="00020721"/>
    <w:rsid w:val="00040887"/>
    <w:rsid w:val="000A6C09"/>
    <w:rsid w:val="000B139C"/>
    <w:rsid w:val="000B2439"/>
    <w:rsid w:val="000B7F57"/>
    <w:rsid w:val="000C0DDC"/>
    <w:rsid w:val="000C76AB"/>
    <w:rsid w:val="000D0E36"/>
    <w:rsid w:val="000E0BA9"/>
    <w:rsid w:val="000E58C3"/>
    <w:rsid w:val="00110C82"/>
    <w:rsid w:val="0011248D"/>
    <w:rsid w:val="00117610"/>
    <w:rsid w:val="001352B6"/>
    <w:rsid w:val="00145158"/>
    <w:rsid w:val="00182128"/>
    <w:rsid w:val="001865C3"/>
    <w:rsid w:val="001C7F95"/>
    <w:rsid w:val="001C7FE4"/>
    <w:rsid w:val="00205782"/>
    <w:rsid w:val="00236FD3"/>
    <w:rsid w:val="00250E43"/>
    <w:rsid w:val="00281AFC"/>
    <w:rsid w:val="002837D1"/>
    <w:rsid w:val="002852B9"/>
    <w:rsid w:val="00292759"/>
    <w:rsid w:val="00296918"/>
    <w:rsid w:val="002A116B"/>
    <w:rsid w:val="002B157D"/>
    <w:rsid w:val="002B2500"/>
    <w:rsid w:val="002E4E53"/>
    <w:rsid w:val="00301CA4"/>
    <w:rsid w:val="00302FB5"/>
    <w:rsid w:val="00306171"/>
    <w:rsid w:val="00332DBC"/>
    <w:rsid w:val="00334F5F"/>
    <w:rsid w:val="00343C52"/>
    <w:rsid w:val="00376A59"/>
    <w:rsid w:val="003A16E5"/>
    <w:rsid w:val="003A34F0"/>
    <w:rsid w:val="003B298F"/>
    <w:rsid w:val="0040621D"/>
    <w:rsid w:val="00407ED8"/>
    <w:rsid w:val="00430347"/>
    <w:rsid w:val="00451A24"/>
    <w:rsid w:val="004773D9"/>
    <w:rsid w:val="004A07E9"/>
    <w:rsid w:val="004E6412"/>
    <w:rsid w:val="00514AEF"/>
    <w:rsid w:val="00531942"/>
    <w:rsid w:val="00560FD9"/>
    <w:rsid w:val="00573ECC"/>
    <w:rsid w:val="005B408D"/>
    <w:rsid w:val="005C6D97"/>
    <w:rsid w:val="005D6DB9"/>
    <w:rsid w:val="005E6F79"/>
    <w:rsid w:val="005F7D37"/>
    <w:rsid w:val="00612F32"/>
    <w:rsid w:val="006244B9"/>
    <w:rsid w:val="00630B88"/>
    <w:rsid w:val="00666E13"/>
    <w:rsid w:val="00683954"/>
    <w:rsid w:val="006A0376"/>
    <w:rsid w:val="006A50BA"/>
    <w:rsid w:val="006D2367"/>
    <w:rsid w:val="00707EF1"/>
    <w:rsid w:val="00726DC1"/>
    <w:rsid w:val="00741323"/>
    <w:rsid w:val="007452AB"/>
    <w:rsid w:val="00751B45"/>
    <w:rsid w:val="00772166"/>
    <w:rsid w:val="00773F05"/>
    <w:rsid w:val="0077795F"/>
    <w:rsid w:val="00786820"/>
    <w:rsid w:val="00796F5D"/>
    <w:rsid w:val="007B6ED0"/>
    <w:rsid w:val="007E2022"/>
    <w:rsid w:val="00800C5A"/>
    <w:rsid w:val="00806417"/>
    <w:rsid w:val="00813D41"/>
    <w:rsid w:val="00817656"/>
    <w:rsid w:val="008275D1"/>
    <w:rsid w:val="0087245D"/>
    <w:rsid w:val="00886CF0"/>
    <w:rsid w:val="008C7F9D"/>
    <w:rsid w:val="00903AC3"/>
    <w:rsid w:val="00917BD7"/>
    <w:rsid w:val="0093136D"/>
    <w:rsid w:val="00947DF3"/>
    <w:rsid w:val="009526FF"/>
    <w:rsid w:val="00976D90"/>
    <w:rsid w:val="0099282A"/>
    <w:rsid w:val="00992C08"/>
    <w:rsid w:val="009956BC"/>
    <w:rsid w:val="009B15C6"/>
    <w:rsid w:val="009D6D4D"/>
    <w:rsid w:val="009D6FEF"/>
    <w:rsid w:val="00A065FD"/>
    <w:rsid w:val="00A363FD"/>
    <w:rsid w:val="00A41EBD"/>
    <w:rsid w:val="00A42BA6"/>
    <w:rsid w:val="00A44168"/>
    <w:rsid w:val="00A90997"/>
    <w:rsid w:val="00AE32EF"/>
    <w:rsid w:val="00B070C6"/>
    <w:rsid w:val="00B21F8A"/>
    <w:rsid w:val="00B3429B"/>
    <w:rsid w:val="00B56071"/>
    <w:rsid w:val="00BB341B"/>
    <w:rsid w:val="00BB3426"/>
    <w:rsid w:val="00BE398E"/>
    <w:rsid w:val="00C10094"/>
    <w:rsid w:val="00C22C90"/>
    <w:rsid w:val="00C562E4"/>
    <w:rsid w:val="00C75FA3"/>
    <w:rsid w:val="00C83E94"/>
    <w:rsid w:val="00C92D99"/>
    <w:rsid w:val="00CC1616"/>
    <w:rsid w:val="00CD6D70"/>
    <w:rsid w:val="00CE1216"/>
    <w:rsid w:val="00D33104"/>
    <w:rsid w:val="00D52F73"/>
    <w:rsid w:val="00D70755"/>
    <w:rsid w:val="00DA574E"/>
    <w:rsid w:val="00DB1ED9"/>
    <w:rsid w:val="00DC6B85"/>
    <w:rsid w:val="00DD73EE"/>
    <w:rsid w:val="00DE6B14"/>
    <w:rsid w:val="00E13391"/>
    <w:rsid w:val="00E21060"/>
    <w:rsid w:val="00E26886"/>
    <w:rsid w:val="00E56A84"/>
    <w:rsid w:val="00E6329C"/>
    <w:rsid w:val="00E7197A"/>
    <w:rsid w:val="00E863E8"/>
    <w:rsid w:val="00EC216C"/>
    <w:rsid w:val="00ED204B"/>
    <w:rsid w:val="00F063D4"/>
    <w:rsid w:val="00F076EA"/>
    <w:rsid w:val="00F15BFC"/>
    <w:rsid w:val="00F16244"/>
    <w:rsid w:val="00F3723F"/>
    <w:rsid w:val="00F77A64"/>
    <w:rsid w:val="00F869A8"/>
    <w:rsid w:val="00F9541E"/>
    <w:rsid w:val="00FA5DDE"/>
    <w:rsid w:val="00FB0A23"/>
    <w:rsid w:val="00FB5567"/>
    <w:rsid w:val="00FC3E62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2A00A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19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3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0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376"/>
  </w:style>
  <w:style w:type="paragraph" w:styleId="Piedepgina">
    <w:name w:val="footer"/>
    <w:basedOn w:val="Normal"/>
    <w:link w:val="PiedepginaCar"/>
    <w:uiPriority w:val="99"/>
    <w:unhideWhenUsed/>
    <w:rsid w:val="006A0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376"/>
  </w:style>
  <w:style w:type="table" w:styleId="Tablaconcuadrcula">
    <w:name w:val="Table Grid"/>
    <w:basedOn w:val="Tablanormal"/>
    <w:uiPriority w:val="59"/>
    <w:rsid w:val="003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19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3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0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376"/>
  </w:style>
  <w:style w:type="paragraph" w:styleId="Piedepgina">
    <w:name w:val="footer"/>
    <w:basedOn w:val="Normal"/>
    <w:link w:val="PiedepginaCar"/>
    <w:uiPriority w:val="99"/>
    <w:unhideWhenUsed/>
    <w:rsid w:val="006A0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376"/>
  </w:style>
  <w:style w:type="table" w:styleId="Tablaconcuadrcula">
    <w:name w:val="Table Grid"/>
    <w:basedOn w:val="Tablanormal"/>
    <w:uiPriority w:val="59"/>
    <w:rsid w:val="003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 usuario</cp:lastModifiedBy>
  <cp:revision>4</cp:revision>
  <cp:lastPrinted>2022-03-07T03:44:00Z</cp:lastPrinted>
  <dcterms:created xsi:type="dcterms:W3CDTF">2023-06-08T03:07:00Z</dcterms:created>
  <dcterms:modified xsi:type="dcterms:W3CDTF">2023-06-09T10:35:00Z</dcterms:modified>
</cp:coreProperties>
</file>