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385D19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385D19" w:rsidRPr="00385D19" w:rsidRDefault="00385D19" w:rsidP="00385D19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MATEMÁTICAS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</w:t>
            </w:r>
          </w:p>
        </w:tc>
        <w:tc>
          <w:tcPr>
            <w:tcW w:w="2505" w:type="dxa"/>
            <w:shd w:val="clear" w:color="auto" w:fill="9CC3E5"/>
          </w:tcPr>
          <w:p w:rsidR="00385D19" w:rsidRPr="00385D19" w:rsidRDefault="00385D19" w:rsidP="00946DA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946DA7">
              <w:rPr>
                <w:rFonts w:ascii="Calibri" w:eastAsia="Calibri" w:hAnsi="Calibri" w:cs="Calibri"/>
                <w:b/>
                <w:sz w:val="22"/>
                <w:lang w:eastAsia="es-CO"/>
              </w:rPr>
              <w:t>13 Junio</w:t>
            </w:r>
            <w:r w:rsidR="00536D9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0110BE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de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536D9F">
              <w:rPr>
                <w:rFonts w:ascii="Calibri" w:eastAsia="Calibri" w:hAnsi="Calibri" w:cs="Calibri"/>
                <w:b/>
                <w:sz w:val="22"/>
                <w:lang w:eastAsia="es-CO"/>
              </w:rPr>
              <w:t>SEGUNDO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BC62A8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</w:t>
            </w:r>
            <w:r w:rsidR="00946DA7">
              <w:t>Propiedades de la adición.</w:t>
            </w:r>
          </w:p>
          <w:p w:rsidR="00385D19" w:rsidRPr="00385D19" w:rsidRDefault="00385D19" w:rsidP="00946DA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33074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C61D2D">
              <w:rPr>
                <w:rFonts w:ascii="Calibri" w:eastAsia="Calibri" w:hAnsi="Calibri" w:cs="Calibri"/>
                <w:b/>
                <w:sz w:val="22"/>
                <w:lang w:eastAsia="es-CO"/>
              </w:rPr>
              <w:t>Junio 13</w:t>
            </w:r>
            <w:bookmarkStart w:id="0" w:name="_GoBack"/>
            <w:bookmarkEnd w:id="0"/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AB1996">
        <w:trPr>
          <w:trHeight w:val="1425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385D19" w:rsidRPr="00031C0A" w:rsidRDefault="00946DA7" w:rsidP="00A4519A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szCs w:val="24"/>
                <w:lang w:eastAsia="es-CO"/>
              </w:rPr>
              <w:t>Utilizar y manejar adecuadamente las propiedades de la adición.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AB1996">
        <w:trPr>
          <w:trHeight w:val="1440"/>
        </w:trPr>
        <w:tc>
          <w:tcPr>
            <w:tcW w:w="9351" w:type="dxa"/>
          </w:tcPr>
          <w:p w:rsidR="00031C0A" w:rsidRPr="00031C0A" w:rsidRDefault="00031C0A" w:rsidP="00A4519A">
            <w:pPr>
              <w:pStyle w:val="Default"/>
              <w:rPr>
                <w:rFonts w:asciiTheme="minorHAnsi" w:hAnsiTheme="minorHAnsi" w:cstheme="minorHAnsi"/>
              </w:rPr>
            </w:pPr>
            <w:r w:rsidRPr="00031C0A">
              <w:rPr>
                <w:rFonts w:asciiTheme="minorHAnsi" w:hAnsiTheme="minorHAnsi" w:cstheme="minorHAnsi"/>
              </w:rPr>
              <w:t xml:space="preserve">PENSAMIENTO NUMÉRICO Y SISTEMAS NUMÉRICOS. </w:t>
            </w:r>
          </w:p>
          <w:p w:rsidR="00031C0A" w:rsidRPr="00031C0A" w:rsidRDefault="00031C0A" w:rsidP="00A4519A">
            <w:pPr>
              <w:pStyle w:val="Default"/>
              <w:rPr>
                <w:rFonts w:asciiTheme="minorHAnsi" w:hAnsiTheme="minorHAnsi" w:cstheme="minorHAnsi"/>
              </w:rPr>
            </w:pPr>
            <w:r w:rsidRPr="00031C0A">
              <w:rPr>
                <w:rFonts w:asciiTheme="minorHAnsi" w:hAnsiTheme="minorHAnsi" w:cstheme="minorHAnsi"/>
              </w:rPr>
              <w:t xml:space="preserve"> Reconozco diferentes significados del número en diferentes contextos (medición, conteo, comparación, codificación, localización, entre otros)</w:t>
            </w:r>
          </w:p>
          <w:p w:rsidR="00031C0A" w:rsidRPr="00031C0A" w:rsidRDefault="00031C0A" w:rsidP="00A4519A">
            <w:pPr>
              <w:pStyle w:val="Default"/>
            </w:pPr>
            <w:r w:rsidRPr="00031C0A">
              <w:rPr>
                <w:rFonts w:asciiTheme="minorHAnsi" w:hAnsiTheme="minorHAnsi" w:cstheme="minorHAnsi"/>
              </w:rPr>
              <w:t>Utiliza diferentes estrategias para calcular (agrupar, representar elementos en colecciones, etc.) o estimar el resultado de una suma y resta, multiplicación o reparto equitativo. DBA N°2</w:t>
            </w:r>
            <w:r>
              <w:t>.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A4519A" w:rsidRDefault="00A4519A" w:rsidP="00385D19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A4519A">
              <w:rPr>
                <w:rFonts w:asciiTheme="minorHAnsi" w:hAnsiTheme="minorHAnsi" w:cstheme="minorHAnsi"/>
              </w:rPr>
              <w:t>Usa algoritmos no convencionales para calcular o estimar el resultado de sumas y restas, entre números naturales, los describe y los justifica.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Pr="00A4519A" w:rsidRDefault="00CA7110" w:rsidP="00CA711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19A">
              <w:rPr>
                <w:rFonts w:asciiTheme="minorHAnsi" w:hAnsiTheme="minorHAnsi" w:cstheme="minorHAnsi"/>
                <w:sz w:val="22"/>
                <w:szCs w:val="22"/>
              </w:rPr>
              <w:t xml:space="preserve">Docentes - estudiantes </w:t>
            </w:r>
          </w:p>
          <w:p w:rsidR="00CA7110" w:rsidRPr="00A4519A" w:rsidRDefault="00CA7110" w:rsidP="00CA711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19A">
              <w:rPr>
                <w:rFonts w:asciiTheme="minorHAnsi" w:hAnsiTheme="minorHAnsi" w:cstheme="minorHAnsi"/>
                <w:sz w:val="22"/>
                <w:szCs w:val="22"/>
              </w:rPr>
              <w:t xml:space="preserve">Tablero </w:t>
            </w:r>
          </w:p>
          <w:p w:rsidR="00CA7110" w:rsidRPr="00A4519A" w:rsidRDefault="00CA7110" w:rsidP="00CA711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19A">
              <w:rPr>
                <w:rFonts w:asciiTheme="minorHAnsi" w:hAnsiTheme="minorHAnsi" w:cstheme="minorHAnsi"/>
                <w:sz w:val="22"/>
                <w:szCs w:val="22"/>
              </w:rPr>
              <w:t xml:space="preserve">Láminas - fichas de números </w:t>
            </w:r>
          </w:p>
          <w:p w:rsidR="00CA7110" w:rsidRPr="00385D19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 w:rsidRPr="00A4519A">
              <w:rPr>
                <w:rFonts w:asciiTheme="minorHAnsi" w:hAnsiTheme="minorHAnsi" w:cstheme="minorHAnsi"/>
                <w:sz w:val="22"/>
                <w:szCs w:val="22"/>
              </w:rPr>
              <w:t>Checas - dados - maíz - palito -  Fotocopias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1" w:name="_gjdgxs" w:colFirst="0" w:colLast="0"/>
            <w:bookmarkEnd w:id="1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385D19" w:rsidRPr="00731DC2" w:rsidRDefault="00731DC2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Se le</w:t>
            </w:r>
            <w:r w:rsidR="00946DA7">
              <w:rPr>
                <w:rFonts w:eastAsia="Arial Black" w:cs="Arial"/>
                <w:szCs w:val="24"/>
                <w:lang w:eastAsia="es-CO"/>
              </w:rPr>
              <w:t>s preguntara ¿Cuáles son las propiedades de la adición?</w:t>
            </w: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3074F" w:rsidRDefault="0033074F" w:rsidP="008C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46DA7" w:rsidRDefault="00D27E79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ab/>
            </w:r>
            <w:r w:rsidR="00946DA7">
              <w:t>PROPIEDADES DE LA ADICIÓN</w:t>
            </w: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>.</w:t>
            </w:r>
            <w:r w:rsidRPr="00946DA7">
              <w:t xml:space="preserve"> La propiedad de la adición nos indica las diferentes formas en las que podemos resolver las sumas y obtener el mismo resultado.</w:t>
            </w:r>
          </w:p>
          <w:p w:rsidR="00FC0E52" w:rsidRDefault="00FC0E52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 w:rsidRPr="00946DA7">
              <w:t>Entre ellas están:</w:t>
            </w:r>
          </w:p>
          <w:p w:rsidR="00FC0E52" w:rsidRPr="00946DA7" w:rsidRDefault="00FC0E52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Pr="00946DA7" w:rsidRDefault="00946DA7" w:rsidP="00946DA7">
            <w:pPr>
              <w:numPr>
                <w:ilvl w:val="0"/>
                <w:numId w:val="13"/>
              </w:num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 w:rsidRPr="00946DA7">
              <w:t>La Propiedad Conmutativa.</w:t>
            </w:r>
          </w:p>
          <w:p w:rsidR="00946DA7" w:rsidRPr="00946DA7" w:rsidRDefault="00946DA7" w:rsidP="00946DA7">
            <w:pPr>
              <w:numPr>
                <w:ilvl w:val="0"/>
                <w:numId w:val="13"/>
              </w:num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 w:rsidRPr="00946DA7">
              <w:t>La Propiedad Asociativa.</w:t>
            </w:r>
          </w:p>
          <w:p w:rsidR="00946DA7" w:rsidRPr="00946DA7" w:rsidRDefault="00946DA7" w:rsidP="00946DA7">
            <w:pPr>
              <w:numPr>
                <w:ilvl w:val="0"/>
                <w:numId w:val="13"/>
              </w:num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 w:rsidRPr="00946DA7">
              <w:t>La Propiedad del Elemento Neutro.</w:t>
            </w: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>Propiedad conmutativa: Cambiar el orden de los sumandos no altera la suma.</w:t>
            </w: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>Por ejemplo: 4 + 2  = 2 + 4</w:t>
            </w: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>Propiedad Asociativa: La forma de agrupar los sumandos no altera la suma.</w:t>
            </w: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>Por ejemplo: (2 + 3) + 4 = 2+ (3 + 4)</w:t>
            </w: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>Propiedad del elemento neutro: Sumar 0 a cualquier número da por  resultado el mismo número.</w:t>
            </w: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>Por ejemplo: 0 + 4 = 4</w:t>
            </w:r>
          </w:p>
          <w:p w:rsidR="00946DA7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</w:p>
          <w:p w:rsidR="008C2986" w:rsidRPr="00D27E79" w:rsidRDefault="00946DA7" w:rsidP="00946DA7">
            <w:pPr>
              <w:tabs>
                <w:tab w:val="left" w:pos="3553"/>
                <w:tab w:val="left" w:pos="6078"/>
              </w:tabs>
              <w:autoSpaceDE w:val="0"/>
              <w:autoSpaceDN w:val="0"/>
              <w:adjustRightInd w:val="0"/>
            </w:pPr>
            <w:r>
              <w:tab/>
            </w:r>
          </w:p>
          <w:p w:rsidR="008C2986" w:rsidRDefault="008C2986" w:rsidP="008C2986">
            <w:pPr>
              <w:autoSpaceDE w:val="0"/>
              <w:autoSpaceDN w:val="0"/>
              <w:adjustRightInd w:val="0"/>
            </w:pPr>
          </w:p>
          <w:p w:rsidR="00721D07" w:rsidRDefault="00721D07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946DA7" w:rsidRDefault="00946DA7" w:rsidP="008C2986">
            <w:pPr>
              <w:autoSpaceDE w:val="0"/>
              <w:autoSpaceDN w:val="0"/>
              <w:adjustRightInd w:val="0"/>
            </w:pPr>
          </w:p>
          <w:p w:rsidR="00946DA7" w:rsidRDefault="00946DA7" w:rsidP="008C2986">
            <w:pPr>
              <w:autoSpaceDE w:val="0"/>
              <w:autoSpaceDN w:val="0"/>
              <w:adjustRightInd w:val="0"/>
            </w:pPr>
          </w:p>
          <w:p w:rsidR="00946DA7" w:rsidRDefault="00946DA7" w:rsidP="008C2986">
            <w:pPr>
              <w:autoSpaceDE w:val="0"/>
              <w:autoSpaceDN w:val="0"/>
              <w:adjustRightInd w:val="0"/>
            </w:pPr>
          </w:p>
          <w:p w:rsidR="00946DA7" w:rsidRDefault="00946DA7" w:rsidP="008C2986">
            <w:pPr>
              <w:autoSpaceDE w:val="0"/>
              <w:autoSpaceDN w:val="0"/>
              <w:adjustRightInd w:val="0"/>
            </w:pPr>
          </w:p>
          <w:p w:rsidR="00946DA7" w:rsidRDefault="00946DA7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721D07" w:rsidRPr="00721D07" w:rsidRDefault="00721D07" w:rsidP="00946DA7">
            <w:pPr>
              <w:autoSpaceDE w:val="0"/>
              <w:autoSpaceDN w:val="0"/>
              <w:adjustRightInd w:val="0"/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CA336D" w:rsidRDefault="00CA336D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DC2A33" w:rsidRDefault="00DC2A33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FC0E52">
              <w:rPr>
                <w:rFonts w:ascii="Exotc350 DmBd BT" w:eastAsia="Calibri" w:hAnsi="Exotc350 DmBd BT" w:cs="Exotc350 DmBd BT"/>
                <w:color w:val="000000"/>
                <w:sz w:val="60"/>
                <w:szCs w:val="60"/>
                <w:lang w:val="es-ES" w:eastAsia="es-ES"/>
              </w:rPr>
              <w:t>Propiedad conmutativa</w:t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alibri" w:eastAsia="Calibri" w:hAnsi="Calibri" w:cs="Times New Roman"/>
                <w:sz w:val="22"/>
                <w:lang w:val="es-ES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es-CO"/>
              </w:rPr>
              <w:drawing>
                <wp:inline distT="0" distB="0" distL="0" distR="0" wp14:anchorId="6BCAD272" wp14:editId="5EF847B7">
                  <wp:extent cx="3717290" cy="1330325"/>
                  <wp:effectExtent l="0" t="0" r="0" b="317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29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1.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Aplica la propiedad conmutativa cambiando el orden de los números y resuelve las operaciones.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1.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Aplica la propiedad conmutativa cambiando el orden de los números y resuelve las operaciones."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a)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31   +   35   +   13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=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13   +   35   +   _____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a)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31   +   35   +   13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=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13   +   35   +   _____"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>
              <w:rPr>
                <w:rFonts w:ascii="Times New Roman" w:eastAsia="Calibri" w:hAnsi="Times New Roman" w:cs="Tahoma"/>
                <w:noProof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19050</wp:posOffset>
                      </wp:positionV>
                      <wp:extent cx="302260" cy="241300"/>
                      <wp:effectExtent l="6985" t="12700" r="5080" b="12700"/>
                      <wp:wrapNone/>
                      <wp:docPr id="20" name="Conector recto de flecha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226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0" o:spid="_x0000_s1026" type="#_x0000_t32" style="position:absolute;margin-left:81.85pt;margin-top:1.5pt;width:23.8pt;height:1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"/>
                  </w:pict>
                </mc:Fallback>
              </mc:AlternateContent>
            </w:r>
            <w:r>
              <w:rPr>
                <w:rFonts w:ascii="Times New Roman" w:eastAsia="Calibri" w:hAnsi="Times New Roman" w:cs="Tahoma"/>
                <w:noProof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19050</wp:posOffset>
                      </wp:positionV>
                      <wp:extent cx="241300" cy="241300"/>
                      <wp:effectExtent l="13335" t="12700" r="12065" b="12700"/>
                      <wp:wrapNone/>
                      <wp:docPr id="19" name="Conector recto de flech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19" o:spid="_x0000_s1026" type="#_x0000_t32" style="position:absolute;margin-left:62.85pt;margin-top:1.5pt;width:19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"/>
                  </w:pict>
                </mc:Fallback>
              </mc:AlternateConten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 xml:space="preserve">      66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 xml:space="preserve">     +   13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 xml:space="preserve">      66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 xml:space="preserve">     +   13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>
              <w:rPr>
                <w:rFonts w:ascii="Tahoma" w:eastAsia="Calibri" w:hAnsi="Tahoma" w:cs="Tahoma"/>
                <w:noProof/>
                <w:sz w:val="30"/>
                <w:szCs w:val="3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11430</wp:posOffset>
                      </wp:positionV>
                      <wp:extent cx="301625" cy="275590"/>
                      <wp:effectExtent l="10795" t="8255" r="11430" b="11430"/>
                      <wp:wrapNone/>
                      <wp:docPr id="18" name="Conector recto de flech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1625" cy="275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18" o:spid="_x0000_s1026" type="#_x0000_t32" style="position:absolute;margin-left:115.15pt;margin-top:.9pt;width:23.75pt;height:21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"/>
                  </w:pict>
                </mc:Fallback>
              </mc:AlternateContent>
            </w:r>
            <w:r>
              <w:rPr>
                <w:rFonts w:ascii="Tahoma" w:eastAsia="Calibri" w:hAnsi="Tahoma" w:cs="Tahoma"/>
                <w:noProof/>
                <w:sz w:val="30"/>
                <w:szCs w:val="3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11430</wp:posOffset>
                      </wp:positionV>
                      <wp:extent cx="301625" cy="275590"/>
                      <wp:effectExtent l="13970" t="8255" r="8255" b="11430"/>
                      <wp:wrapNone/>
                      <wp:docPr id="16" name="Conector recto de flecha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1625" cy="275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16" o:spid="_x0000_s1026" type="#_x0000_t32" style="position:absolute;margin-left:91.4pt;margin-top:.9pt;width:23.7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"/>
                  </w:pict>
                </mc:Fallback>
              </mc:AlternateConten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 xml:space="preserve">   79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 xml:space="preserve">   79"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b)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100   +   16   +   12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=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16  +   _____  +   _____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b)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100   +   16   +   12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=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16  +   _____  +   _____"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c)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81   +   10   +   5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=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10  +   _____  +   _____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c)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81   +   10   +   5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=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10  +   _____  +   _____"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d)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900   +   90   +   9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=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90  +   _____  +   _____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d)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900   +   90   +   9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=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90  +   _____  +   _____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FC0E52">
              <w:rPr>
                <w:rFonts w:ascii="Times New Roman" w:eastAsia="Calibri" w:hAnsi="Times New Roman" w:cs="Times New Roman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"</w:instrTex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FC0E52">
              <w:rPr>
                <w:rFonts w:ascii="Exotc350 DmBd BT" w:eastAsia="Calibri" w:hAnsi="Exotc350 DmBd BT" w:cs="Exotc350 DmBd BT"/>
                <w:color w:val="000000"/>
                <w:sz w:val="60"/>
                <w:szCs w:val="60"/>
                <w:lang w:val="es-ES" w:eastAsia="es-ES"/>
              </w:rPr>
              <w:lastRenderedPageBreak/>
              <w:t>Propiedad asociativa</w:t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alibri" w:eastAsia="Calibri" w:hAnsi="Calibri" w:cs="Times New Roman"/>
                <w:sz w:val="22"/>
                <w:lang w:val="es-ES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es-CO"/>
              </w:rPr>
              <w:drawing>
                <wp:inline distT="0" distB="0" distL="0" distR="0">
                  <wp:extent cx="4156075" cy="1175385"/>
                  <wp:effectExtent l="0" t="0" r="0" b="571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075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1.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Asocia de forma diferente los sumandos y resuelve las operaciones.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1.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Asocia de forma diferente los sumandos y resuelve las operaciones."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1)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18   +   (23   +   15)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=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(18   +    23)   +   15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1)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18   +   (23   +   15)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=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(18   +    23)   +   15"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2)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70    +   37   +   23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=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70    +   37   +   23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2)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70    +   37   +   23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=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70    +   37   +   23"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3)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197    +    26   +   6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=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197    +    26   +   6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3)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197    +    26   +   6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=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197    +    26   +   6"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>4)</w: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t>3    +     120    +    34</w: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t>=</w: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t>3    +     120    +    34</w: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FC0E52">
              <w:rPr>
                <w:rFonts w:ascii="Times New Roman" w:eastAsia="Calibri" w:hAnsi="Times New Roman" w:cs="Times New Roman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4)</w:instrTex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3    +     120    +    34</w:instrTex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=</w:instrTex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3    +     120    +    34"</w:instrText>
            </w:r>
            <w:r w:rsidRPr="00FC0E52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rPr>
                <w:rFonts w:ascii="Calibri" w:eastAsia="Calibri" w:hAnsi="Calibri" w:cs="Times New Roman"/>
                <w:sz w:val="14"/>
                <w:lang w:val="es-ES"/>
              </w:rPr>
            </w:pPr>
            <w:r w:rsidRPr="00FC0E52">
              <w:rPr>
                <w:rFonts w:ascii="Exotc350 DmBd BT" w:eastAsia="Calibri" w:hAnsi="Exotc350 DmBd BT" w:cs="Exotc350 DmBd BT"/>
                <w:color w:val="000000"/>
                <w:sz w:val="48"/>
                <w:szCs w:val="56"/>
                <w:lang w:val="es-ES" w:eastAsia="es-ES"/>
              </w:rPr>
              <w:t>Propiedad del elemento neutro en la adición</w:t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Calibri" w:eastAsia="Calibri" w:hAnsi="Calibri" w:cs="Times New Roman"/>
                <w:sz w:val="22"/>
                <w:lang w:val="es-ES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es-CO"/>
              </w:rPr>
              <w:drawing>
                <wp:inline distT="0" distB="0" distL="0" distR="0">
                  <wp:extent cx="5403215" cy="1567815"/>
                  <wp:effectExtent l="0" t="0" r="698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15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>*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t>¡Ahora tú! Aplica la propiedad del elemento neutro, luego colorea solo los lápices que tienen en la centena números mayores que 4.</w: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*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tab/>
              <w:instrText>¡Ahora tú! Aplica la propiedad del elemento neutro, luego colorea solo los lápices que tienen en la centena números mayores que 4."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</w:p>
          <w:p w:rsidR="00FC0E52" w:rsidRPr="00FC0E52" w:rsidRDefault="00FC0E52" w:rsidP="00FC0E52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begin"/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instrText>tc "</w:instrText>
            </w:r>
            <w:r w:rsidRPr="00FC0E52"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  <w:instrText>"</w:instrText>
            </w:r>
            <w:r w:rsidRPr="00FC0E52">
              <w:rPr>
                <w:rFonts w:ascii="Times New Roman" w:eastAsia="Calibri" w:hAnsi="Times New Roman" w:cs="Tahoma"/>
                <w:szCs w:val="24"/>
                <w:lang w:val="es-ES" w:eastAsia="es-ES"/>
              </w:rPr>
              <w:fldChar w:fldCharType="end"/>
            </w:r>
            <w:r>
              <w:rPr>
                <w:rFonts w:ascii="Times New Roman" w:eastAsia="Calibri" w:hAnsi="Times New Roman" w:cs="Tahoma"/>
                <w:noProof/>
                <w:szCs w:val="24"/>
                <w:lang w:eastAsia="es-CO"/>
              </w:rPr>
              <w:drawing>
                <wp:inline distT="0" distB="0" distL="0" distR="0">
                  <wp:extent cx="5771407" cy="4738255"/>
                  <wp:effectExtent l="0" t="0" r="1270" b="571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295" cy="473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43E" w:rsidRDefault="00ED743E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D001A5" w:rsidRPr="00385D19" w:rsidRDefault="00D001A5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3074F" w:rsidRDefault="0033074F" w:rsidP="00385D19"/>
          <w:p w:rsidR="00FC0E52" w:rsidRPr="00FC0E52" w:rsidRDefault="00FC0E52" w:rsidP="00FC0E52">
            <w:pPr>
              <w:rPr>
                <w:lang w:val="es-ES"/>
              </w:rPr>
            </w:pPr>
          </w:p>
          <w:p w:rsidR="00FC0E52" w:rsidRPr="00FC0E52" w:rsidRDefault="00FC0E52" w:rsidP="00FC0E52">
            <w:pPr>
              <w:rPr>
                <w:lang w:val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EB7DCC8">
                  <wp:extent cx="4813604" cy="807522"/>
                  <wp:effectExtent l="0" t="0" r="635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7590" cy="813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0E52" w:rsidRPr="00FC0E52" w:rsidRDefault="00FC0E52" w:rsidP="00FC0E52">
            <w:pPr>
              <w:rPr>
                <w:lang w:val="es-ES"/>
              </w:rPr>
            </w:pPr>
          </w:p>
          <w:p w:rsidR="00FC0E52" w:rsidRPr="00FC0E52" w:rsidRDefault="00FC0E52" w:rsidP="00FC0E52">
            <w:pPr>
              <w:rPr>
                <w:lang w:val="es-ES"/>
              </w:rPr>
            </w:pPr>
          </w:p>
          <w:p w:rsidR="00FC0E52" w:rsidRPr="00FC0E52" w:rsidRDefault="00FC0E52" w:rsidP="00FC0E52">
            <w:pPr>
              <w:rPr>
                <w:lang w:val="es-ES"/>
              </w:rPr>
            </w:pP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t>1.</w:t>
            </w:r>
            <w:r w:rsidRPr="00FC0E52">
              <w:rPr>
                <w:lang w:val="es-ES"/>
              </w:rPr>
              <w:tab/>
              <w:t xml:space="preserve">Resuelve los ejercicios y escribe qué propiedad de la adición </w:t>
            </w: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"1.</w:instrText>
            </w:r>
            <w:r w:rsidRPr="00FC0E52">
              <w:rPr>
                <w:lang w:val="es-ES"/>
              </w:rPr>
              <w:tab/>
              <w:instrText>Resuelve los ejercicios y escribe qué propiedad de la adición "</w:instrText>
            </w:r>
            <w:r w:rsidRPr="00FC0E52">
              <w:rPr>
                <w:lang w:val="es-ES"/>
              </w:rPr>
              <w:fldChar w:fldCharType="end"/>
            </w:r>
            <w:r w:rsidRPr="00FC0E52">
              <w:rPr>
                <w:lang w:val="es-ES"/>
              </w:rPr>
              <w:t>estás aplicando.</w:t>
            </w: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</w:instrText>
            </w:r>
            <w:r w:rsidRPr="00FC0E52">
              <w:rPr>
                <w:lang w:val="es-ES"/>
              </w:rPr>
              <w:tab/>
              <w:instrText>estás aplicando."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pStyle w:val="Prrafodelista"/>
              <w:numPr>
                <w:ilvl w:val="0"/>
                <w:numId w:val="15"/>
              </w:numPr>
              <w:rPr>
                <w:lang w:val="es-ES"/>
              </w:rPr>
            </w:pPr>
            <w:r w:rsidRPr="00FC0E52">
              <w:rPr>
                <w:lang w:val="es-ES"/>
              </w:rPr>
              <w:t>500 + 0 = ____________ (Propiedad _______________________).</w:t>
            </w:r>
          </w:p>
          <w:p w:rsidR="00FC0E52" w:rsidRPr="00FC0E52" w:rsidRDefault="00FC0E52" w:rsidP="00FC0E52">
            <w:pPr>
              <w:pStyle w:val="Prrafodelista"/>
              <w:ind w:left="1065"/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"a)</w:instrText>
            </w:r>
            <w:r w:rsidRPr="00FC0E52">
              <w:rPr>
                <w:lang w:val="es-ES"/>
              </w:rPr>
              <w:tab/>
              <w:instrText>500 + 0 = ____________ (Propiedad ________________________)."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t>b)</w:t>
            </w:r>
            <w:r w:rsidRPr="00FC0E52">
              <w:rPr>
                <w:lang w:val="es-ES"/>
              </w:rPr>
              <w:tab/>
              <w:t>72 + 50 + 3 = __________ + __________ + __________</w:t>
            </w: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"b)</w:instrText>
            </w:r>
            <w:r w:rsidRPr="00FC0E52">
              <w:rPr>
                <w:lang w:val="es-ES"/>
              </w:rPr>
              <w:tab/>
              <w:instrText>72 + 50 + 3 = __________ + __________ + __________"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C61D2D" w:rsidRDefault="00C61D2D" w:rsidP="00FC0E52">
            <w:pPr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00FC0E52" w:rsidRPr="00FC0E52">
              <w:rPr>
                <w:lang w:val="es-ES"/>
              </w:rPr>
              <w:fldChar w:fldCharType="begin"/>
            </w:r>
            <w:r w:rsidR="00FC0E52" w:rsidRPr="00FC0E52">
              <w:rPr>
                <w:lang w:val="es-ES"/>
              </w:rPr>
              <w:instrText>tc ""</w:instrText>
            </w:r>
            <w:r w:rsidR="00FC0E52" w:rsidRPr="00FC0E52">
              <w:rPr>
                <w:lang w:val="es-ES"/>
              </w:rPr>
              <w:fldChar w:fldCharType="end"/>
            </w:r>
            <w:r w:rsidR="00FC0E52" w:rsidRPr="00FC0E52">
              <w:rPr>
                <w:lang w:val="es-ES"/>
              </w:rPr>
              <w:t>Propiedad ________________________).</w:t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</w:instrText>
            </w:r>
            <w:r w:rsidRPr="00FC0E52">
              <w:rPr>
                <w:lang w:val="es-ES"/>
              </w:rPr>
              <w:tab/>
              <w:instrText>(Propiedad ________________________)."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t>c)</w:t>
            </w:r>
            <w:r w:rsidRPr="00FC0E52">
              <w:rPr>
                <w:lang w:val="es-ES"/>
              </w:rPr>
              <w:tab/>
              <w:t>100 + (38 + 57) = 100 + 38 + 57</w:t>
            </w: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"c)</w:instrText>
            </w:r>
            <w:r w:rsidRPr="00FC0E52">
              <w:rPr>
                <w:lang w:val="es-ES"/>
              </w:rPr>
              <w:tab/>
              <w:instrText>100 + (38 + 57) = 100 + 38 + 57"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C61D2D" w:rsidRDefault="00C61D2D" w:rsidP="00FC0E52">
            <w:pPr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00FC0E52" w:rsidRPr="00FC0E52">
              <w:rPr>
                <w:lang w:val="es-ES"/>
              </w:rPr>
              <w:fldChar w:fldCharType="begin"/>
            </w:r>
            <w:r w:rsidR="00FC0E52" w:rsidRPr="00FC0E52">
              <w:rPr>
                <w:lang w:val="es-ES"/>
              </w:rPr>
              <w:instrText>tc ""</w:instrText>
            </w:r>
            <w:r w:rsidR="00FC0E52" w:rsidRPr="00FC0E52">
              <w:rPr>
                <w:lang w:val="es-ES"/>
              </w:rPr>
              <w:fldChar w:fldCharType="end"/>
            </w:r>
            <w:r>
              <w:rPr>
                <w:lang w:val="es-ES"/>
              </w:rPr>
              <w:t>P</w:t>
            </w:r>
            <w:r w:rsidR="00FC0E52" w:rsidRPr="00FC0E52">
              <w:rPr>
                <w:lang w:val="es-ES"/>
              </w:rPr>
              <w:t>ropiedad ________________________).</w:t>
            </w:r>
          </w:p>
          <w:p w:rsidR="00C61D2D" w:rsidRDefault="00C61D2D" w:rsidP="00FC0E52">
            <w:pPr>
              <w:rPr>
                <w:lang w:val="es-ES"/>
              </w:rPr>
            </w:pP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</w:instrText>
            </w:r>
            <w:r w:rsidRPr="00FC0E52">
              <w:rPr>
                <w:lang w:val="es-ES"/>
              </w:rPr>
              <w:tab/>
              <w:instrText>(Propiedad ________________________)."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t>d)</w:t>
            </w:r>
            <w:r w:rsidRPr="00FC0E52">
              <w:rPr>
                <w:lang w:val="es-ES"/>
              </w:rPr>
              <w:tab/>
              <w:t>375 + 108 + 25 = __________ + __________ + __________</w:t>
            </w: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"d)</w:instrText>
            </w:r>
            <w:r w:rsidRPr="00FC0E52">
              <w:rPr>
                <w:lang w:val="es-ES"/>
              </w:rPr>
              <w:tab/>
              <w:instrText>375 + 108 + 25 = __________ + __________ + __________"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</w:p>
          <w:p w:rsidR="00FC0E52" w:rsidRPr="00FC0E52" w:rsidRDefault="00FC0E52" w:rsidP="00FC0E52">
            <w:pPr>
              <w:rPr>
                <w:lang w:val="es-ES"/>
              </w:rPr>
            </w:pP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""</w:instrText>
            </w:r>
            <w:r w:rsidRPr="00FC0E52">
              <w:rPr>
                <w:lang w:val="es-ES"/>
              </w:rPr>
              <w:fldChar w:fldCharType="end"/>
            </w:r>
            <w:r w:rsidRPr="00FC0E52">
              <w:rPr>
                <w:lang w:val="es-ES"/>
              </w:rPr>
              <w:t>(Propiedad ________________________).</w:t>
            </w:r>
            <w:r w:rsidRPr="00FC0E52">
              <w:rPr>
                <w:lang w:val="es-ES"/>
              </w:rPr>
              <w:fldChar w:fldCharType="begin"/>
            </w:r>
            <w:r w:rsidRPr="00FC0E52">
              <w:rPr>
                <w:lang w:val="es-ES"/>
              </w:rPr>
              <w:instrText>tc "</w:instrText>
            </w:r>
            <w:r w:rsidRPr="00FC0E52">
              <w:rPr>
                <w:lang w:val="es-ES"/>
              </w:rPr>
              <w:tab/>
              <w:instrText>(Propiedad ________________________)."</w:instrText>
            </w:r>
            <w:r w:rsidRPr="00FC0E52">
              <w:rPr>
                <w:lang w:val="es-ES"/>
              </w:rPr>
              <w:fldChar w:fldCharType="end"/>
            </w:r>
          </w:p>
          <w:p w:rsidR="0033074F" w:rsidRPr="00FC0E52" w:rsidRDefault="0033074F" w:rsidP="00385D19">
            <w:pPr>
              <w:rPr>
                <w:lang w:val="es-ES"/>
              </w:rPr>
            </w:pPr>
          </w:p>
          <w:p w:rsidR="0084251E" w:rsidRDefault="0084251E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385D19" w:rsidRPr="00731DC2" w:rsidRDefault="00385D19" w:rsidP="00385D19">
            <w:pPr>
              <w:rPr>
                <w:rFonts w:eastAsia="Calibri" w:cs="Arial"/>
                <w:color w:val="000000" w:themeColor="text1"/>
                <w:szCs w:val="24"/>
                <w:lang w:eastAsia="es-CO"/>
              </w:rPr>
            </w:pPr>
          </w:p>
          <w:p w:rsidR="00482887" w:rsidRPr="00731DC2" w:rsidRDefault="00482887" w:rsidP="00385D19">
            <w:pPr>
              <w:rPr>
                <w:rFonts w:eastAsia="Calibri" w:cs="Arial"/>
                <w:color w:val="000000" w:themeColor="text1"/>
                <w:szCs w:val="24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xotc350 DmBd BT">
    <w:altName w:val="Gabriola"/>
    <w:charset w:val="00"/>
    <w:family w:val="decorative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7F9"/>
    <w:multiLevelType w:val="multilevel"/>
    <w:tmpl w:val="32F4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2180D"/>
    <w:multiLevelType w:val="hybridMultilevel"/>
    <w:tmpl w:val="A4E0ABA4"/>
    <w:lvl w:ilvl="0" w:tplc="4B8A58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7B5"/>
    <w:multiLevelType w:val="hybridMultilevel"/>
    <w:tmpl w:val="D61A25F4"/>
    <w:lvl w:ilvl="0" w:tplc="6C1E4544">
      <w:start w:val="489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8424F98"/>
    <w:multiLevelType w:val="hybridMultilevel"/>
    <w:tmpl w:val="833C3A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26C22"/>
    <w:multiLevelType w:val="hybridMultilevel"/>
    <w:tmpl w:val="B734CD80"/>
    <w:lvl w:ilvl="0" w:tplc="F12492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1DFF"/>
    <w:multiLevelType w:val="hybridMultilevel"/>
    <w:tmpl w:val="3CE6D260"/>
    <w:lvl w:ilvl="0" w:tplc="945C2F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65A95"/>
    <w:multiLevelType w:val="hybridMultilevel"/>
    <w:tmpl w:val="35FC510E"/>
    <w:lvl w:ilvl="0" w:tplc="353E080C">
      <w:start w:val="489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D7F79BC"/>
    <w:multiLevelType w:val="hybridMultilevel"/>
    <w:tmpl w:val="860ACF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51C39"/>
    <w:multiLevelType w:val="hybridMultilevel"/>
    <w:tmpl w:val="CB68D7A6"/>
    <w:lvl w:ilvl="0" w:tplc="01B844CC">
      <w:start w:val="489"/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>
    <w:nsid w:val="5C112F08"/>
    <w:multiLevelType w:val="hybridMultilevel"/>
    <w:tmpl w:val="015EBA80"/>
    <w:lvl w:ilvl="0" w:tplc="E3EA469A">
      <w:start w:val="489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687E7B54"/>
    <w:multiLevelType w:val="hybridMultilevel"/>
    <w:tmpl w:val="5838C48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B11A7"/>
    <w:multiLevelType w:val="hybridMultilevel"/>
    <w:tmpl w:val="21FAC6E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3"/>
  </w:num>
  <w:num w:numId="12">
    <w:abstractNumId w:val="9"/>
  </w:num>
  <w:num w:numId="1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110BE"/>
    <w:rsid w:val="00031C0A"/>
    <w:rsid w:val="00032604"/>
    <w:rsid w:val="000338D4"/>
    <w:rsid w:val="00086E84"/>
    <w:rsid w:val="000F0894"/>
    <w:rsid w:val="001D68BD"/>
    <w:rsid w:val="002121CF"/>
    <w:rsid w:val="002E32D8"/>
    <w:rsid w:val="0033074F"/>
    <w:rsid w:val="00385D19"/>
    <w:rsid w:val="004204C3"/>
    <w:rsid w:val="004414B3"/>
    <w:rsid w:val="00482887"/>
    <w:rsid w:val="00536D9F"/>
    <w:rsid w:val="005D5653"/>
    <w:rsid w:val="005F2B06"/>
    <w:rsid w:val="006E1B3A"/>
    <w:rsid w:val="00721D07"/>
    <w:rsid w:val="00731DC2"/>
    <w:rsid w:val="007C62D6"/>
    <w:rsid w:val="007D6FE4"/>
    <w:rsid w:val="00827D1C"/>
    <w:rsid w:val="0084251E"/>
    <w:rsid w:val="008A790A"/>
    <w:rsid w:val="008C2986"/>
    <w:rsid w:val="008D07CC"/>
    <w:rsid w:val="00946DA7"/>
    <w:rsid w:val="009B323B"/>
    <w:rsid w:val="00A0741D"/>
    <w:rsid w:val="00A4519A"/>
    <w:rsid w:val="00BC62A8"/>
    <w:rsid w:val="00C61D2D"/>
    <w:rsid w:val="00C94835"/>
    <w:rsid w:val="00CA336D"/>
    <w:rsid w:val="00CA7110"/>
    <w:rsid w:val="00D00013"/>
    <w:rsid w:val="00D001A5"/>
    <w:rsid w:val="00D27E79"/>
    <w:rsid w:val="00D42A2C"/>
    <w:rsid w:val="00DC2A33"/>
    <w:rsid w:val="00E55B7C"/>
    <w:rsid w:val="00EC31C1"/>
    <w:rsid w:val="00ED743E"/>
    <w:rsid w:val="00F15D03"/>
    <w:rsid w:val="00F43B26"/>
    <w:rsid w:val="00F65438"/>
    <w:rsid w:val="00FA2184"/>
    <w:rsid w:val="00FC0E52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table" w:styleId="Sombreadoclaro">
    <w:name w:val="Light Shading"/>
    <w:basedOn w:val="Tablanormal"/>
    <w:uiPriority w:val="60"/>
    <w:rsid w:val="008425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table" w:styleId="Sombreadoclaro">
    <w:name w:val="Light Shading"/>
    <w:basedOn w:val="Tablanormal"/>
    <w:uiPriority w:val="60"/>
    <w:rsid w:val="008425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13</cp:revision>
  <dcterms:created xsi:type="dcterms:W3CDTF">2023-02-02T20:57:00Z</dcterms:created>
  <dcterms:modified xsi:type="dcterms:W3CDTF">2023-06-12T16:21:00Z</dcterms:modified>
</cp:coreProperties>
</file>