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BC4E" w14:textId="77777777" w:rsidR="00562E3E" w:rsidRPr="00562E3E" w:rsidRDefault="00562E3E" w:rsidP="00562E3E">
      <w:pPr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562E3E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562E3E" w:rsidRPr="00562E3E" w14:paraId="7A3B49E6" w14:textId="77777777" w:rsidTr="00B821C5">
        <w:trPr>
          <w:trHeight w:val="265"/>
        </w:trPr>
        <w:tc>
          <w:tcPr>
            <w:tcW w:w="2405" w:type="dxa"/>
            <w:shd w:val="clear" w:color="auto" w:fill="9CC3E5"/>
          </w:tcPr>
          <w:p w14:paraId="7F259EA6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14:paraId="61444DD9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>2° 01</w:t>
            </w:r>
          </w:p>
        </w:tc>
        <w:tc>
          <w:tcPr>
            <w:tcW w:w="4500" w:type="dxa"/>
            <w:gridSpan w:val="2"/>
            <w:shd w:val="clear" w:color="auto" w:fill="9CC3E5"/>
          </w:tcPr>
          <w:p w14:paraId="146B6E4D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proofErr w:type="spellStart"/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>Area</w:t>
            </w:r>
            <w:proofErr w:type="spellEnd"/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>/Asignatura:       INGLES</w:t>
            </w:r>
          </w:p>
        </w:tc>
        <w:tc>
          <w:tcPr>
            <w:tcW w:w="2505" w:type="dxa"/>
            <w:shd w:val="clear" w:color="auto" w:fill="9CC3E5"/>
          </w:tcPr>
          <w:p w14:paraId="78734C19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proofErr w:type="gramStart"/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>Fecha :</w:t>
            </w:r>
            <w:proofErr w:type="gramEnd"/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Febrero 24/23</w:t>
            </w:r>
          </w:p>
        </w:tc>
      </w:tr>
      <w:tr w:rsidR="00562E3E" w:rsidRPr="00562E3E" w14:paraId="32F2A6BF" w14:textId="77777777" w:rsidTr="00B821C5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14:paraId="4F8EEF45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>Docente / C.D.A.:</w:t>
            </w:r>
          </w:p>
          <w:p w14:paraId="397E0781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>LORENZO NIÑO DE LA HOZ</w:t>
            </w:r>
          </w:p>
        </w:tc>
      </w:tr>
      <w:tr w:rsidR="00562E3E" w:rsidRPr="00562E3E" w14:paraId="44C07E4C" w14:textId="77777777" w:rsidTr="00B821C5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14:paraId="21F3C0C9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14:paraId="1F3798DE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14:paraId="32F038D1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PRIMERO</w:t>
            </w:r>
          </w:p>
        </w:tc>
      </w:tr>
      <w:tr w:rsidR="00562E3E" w:rsidRPr="00562E3E" w14:paraId="6EAA0FA0" w14:textId="77777777" w:rsidTr="00B821C5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14:paraId="27B9F151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temático:   </w:t>
            </w:r>
            <w:proofErr w:type="spellStart"/>
            <w:r w:rsidRPr="00562E3E">
              <w:rPr>
                <w:rFonts w:eastAsia="Calibri" w:cs="Arial"/>
                <w:sz w:val="22"/>
                <w:lang w:eastAsia="es-CO"/>
              </w:rPr>
              <w:t>Body</w:t>
            </w:r>
            <w:proofErr w:type="spellEnd"/>
            <w:r w:rsidRPr="00562E3E">
              <w:rPr>
                <w:rFonts w:eastAsia="Calibri" w:cs="Arial"/>
                <w:sz w:val="22"/>
                <w:lang w:eastAsia="es-CO"/>
              </w:rPr>
              <w:t xml:space="preserve"> </w:t>
            </w:r>
            <w:proofErr w:type="spellStart"/>
            <w:r w:rsidRPr="00562E3E">
              <w:rPr>
                <w:rFonts w:eastAsia="Calibri" w:cs="Arial"/>
                <w:sz w:val="22"/>
                <w:lang w:eastAsia="es-CO"/>
              </w:rPr>
              <w:t>parts</w:t>
            </w:r>
            <w:proofErr w:type="spellEnd"/>
            <w:r w:rsidRPr="00562E3E">
              <w:rPr>
                <w:rFonts w:eastAsia="Calibri" w:cs="Arial"/>
                <w:sz w:val="22"/>
                <w:lang w:eastAsia="es-CO"/>
              </w:rPr>
              <w:t>.</w:t>
            </w:r>
          </w:p>
          <w:p w14:paraId="236B83C0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</w:t>
            </w:r>
          </w:p>
        </w:tc>
      </w:tr>
      <w:tr w:rsidR="00562E3E" w:rsidRPr="00562E3E" w14:paraId="1268CD71" w14:textId="77777777" w:rsidTr="00B821C5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14:paraId="0D2653C8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</w:p>
        </w:tc>
      </w:tr>
    </w:tbl>
    <w:p w14:paraId="599E1ADA" w14:textId="77777777" w:rsidR="00562E3E" w:rsidRPr="00562E3E" w:rsidRDefault="00562E3E" w:rsidP="00562E3E">
      <w:pPr>
        <w:rPr>
          <w:rFonts w:ascii="Arial Black" w:eastAsia="Arial Black" w:hAnsi="Arial Black" w:cs="Arial Black"/>
          <w:sz w:val="22"/>
          <w:lang w:eastAsia="es-CO"/>
        </w:rPr>
      </w:pPr>
      <w:r w:rsidRPr="00562E3E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14:paraId="2178FCE2" w14:textId="77777777" w:rsidR="00562E3E" w:rsidRPr="00562E3E" w:rsidRDefault="00562E3E" w:rsidP="00562E3E">
      <w:pPr>
        <w:spacing w:after="0"/>
        <w:rPr>
          <w:rFonts w:ascii="Arial Black" w:eastAsia="Arial Black" w:hAnsi="Arial Black" w:cs="Arial Black"/>
          <w:sz w:val="22"/>
          <w:lang w:eastAsia="es-CO"/>
        </w:rPr>
      </w:pPr>
    </w:p>
    <w:p w14:paraId="398A1BDB" w14:textId="77777777" w:rsidR="00562E3E" w:rsidRPr="00562E3E" w:rsidRDefault="00562E3E" w:rsidP="00562E3E">
      <w:pPr>
        <w:spacing w:after="0"/>
        <w:rPr>
          <w:rFonts w:ascii="Arial Black" w:eastAsia="Arial Black" w:hAnsi="Arial Black" w:cs="Arial Black"/>
          <w:sz w:val="22"/>
          <w:lang w:eastAsia="es-CO"/>
        </w:rPr>
      </w:pPr>
      <w:r w:rsidRPr="00562E3E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562E3E" w:rsidRPr="00562E3E" w14:paraId="08348698" w14:textId="77777777" w:rsidTr="00B821C5">
        <w:trPr>
          <w:trHeight w:val="240"/>
        </w:trPr>
        <w:tc>
          <w:tcPr>
            <w:tcW w:w="9351" w:type="dxa"/>
            <w:shd w:val="clear" w:color="auto" w:fill="9CC3E5"/>
          </w:tcPr>
          <w:p w14:paraId="025B6B6B" w14:textId="77777777" w:rsidR="00562E3E" w:rsidRPr="00562E3E" w:rsidRDefault="00562E3E" w:rsidP="00562E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562E3E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562E3E" w:rsidRPr="00562E3E" w14:paraId="40CC2075" w14:textId="77777777" w:rsidTr="00B821C5">
        <w:trPr>
          <w:trHeight w:val="1425"/>
        </w:trPr>
        <w:tc>
          <w:tcPr>
            <w:tcW w:w="9351" w:type="dxa"/>
          </w:tcPr>
          <w:p w14:paraId="621C3AD4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14:paraId="7009BE08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bCs/>
                <w:sz w:val="22"/>
                <w:lang w:eastAsia="es-CO"/>
              </w:rPr>
              <w:t>Nombrar y reconocer las partes del cuerpo humano en inglés.</w:t>
            </w:r>
          </w:p>
        </w:tc>
      </w:tr>
      <w:tr w:rsidR="00562E3E" w:rsidRPr="00562E3E" w14:paraId="6BC2B992" w14:textId="77777777" w:rsidTr="00B821C5">
        <w:trPr>
          <w:trHeight w:val="225"/>
        </w:trPr>
        <w:tc>
          <w:tcPr>
            <w:tcW w:w="9351" w:type="dxa"/>
            <w:shd w:val="clear" w:color="auto" w:fill="9CC3E5"/>
          </w:tcPr>
          <w:p w14:paraId="7206038A" w14:textId="77777777" w:rsidR="00562E3E" w:rsidRPr="00562E3E" w:rsidRDefault="00562E3E" w:rsidP="00562E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562E3E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562E3E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562E3E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562E3E" w:rsidRPr="00562E3E" w14:paraId="72C29DBF" w14:textId="77777777" w:rsidTr="00B821C5">
        <w:trPr>
          <w:trHeight w:val="1440"/>
        </w:trPr>
        <w:tc>
          <w:tcPr>
            <w:tcW w:w="9351" w:type="dxa"/>
          </w:tcPr>
          <w:p w14:paraId="2855FA5F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14:paraId="0572CA62" w14:textId="77777777" w:rsidR="00562E3E" w:rsidRPr="00562E3E" w:rsidRDefault="00562E3E" w:rsidP="00562E3E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Calibri" w:eastAsia="Calibri" w:hAnsi="Calibri" w:cs="Arial"/>
                <w:sz w:val="22"/>
              </w:rPr>
            </w:pPr>
            <w:r w:rsidRPr="00562E3E">
              <w:rPr>
                <w:rFonts w:ascii="Calibri" w:eastAsia="Calibri" w:hAnsi="Calibri" w:cs="Arial"/>
                <w:sz w:val="22"/>
              </w:rPr>
              <w:t>Hablo en inglés con palabras cortas y aisladas, para expresar mis ideas y sentimientos sobre temas del colegio y la familia.</w:t>
            </w:r>
          </w:p>
          <w:p w14:paraId="1FCACA1A" w14:textId="77777777" w:rsidR="00562E3E" w:rsidRPr="00562E3E" w:rsidRDefault="00562E3E" w:rsidP="00562E3E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2"/>
              </w:rPr>
            </w:pPr>
            <w:r w:rsidRPr="00562E3E">
              <w:rPr>
                <w:rFonts w:ascii="Calibri" w:eastAsia="Calibri" w:hAnsi="Calibri" w:cs="Arial"/>
                <w:b/>
                <w:sz w:val="22"/>
              </w:rPr>
              <w:t>ESCRITURA</w:t>
            </w:r>
          </w:p>
          <w:p w14:paraId="41B7F946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Arial"/>
                <w:sz w:val="22"/>
              </w:rPr>
            </w:pPr>
            <w:r w:rsidRPr="00562E3E">
              <w:rPr>
                <w:rFonts w:ascii="Calibri" w:eastAsia="Calibri" w:hAnsi="Calibri" w:cs="Arial"/>
                <w:sz w:val="22"/>
              </w:rPr>
              <w:t>Copio y transcribo palabras que comprendo y que uso con frecuencia en el salón de clase.</w:t>
            </w:r>
          </w:p>
          <w:p w14:paraId="49E2C440" w14:textId="77777777" w:rsidR="00562E3E" w:rsidRPr="00562E3E" w:rsidRDefault="00562E3E" w:rsidP="00562E3E">
            <w:pPr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sz w:val="22"/>
              </w:rPr>
            </w:pPr>
            <w:r w:rsidRPr="00562E3E">
              <w:rPr>
                <w:rFonts w:ascii="Calibri" w:eastAsia="Calibri" w:hAnsi="Calibri" w:cs="Arial"/>
                <w:sz w:val="22"/>
              </w:rPr>
              <w:t>Expresa ideas sencillas sobre temas estudiados. (DBA 1)</w:t>
            </w:r>
          </w:p>
          <w:p w14:paraId="1B8FB294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</w:tc>
      </w:tr>
      <w:tr w:rsidR="00562E3E" w:rsidRPr="00562E3E" w14:paraId="1092D1A0" w14:textId="77777777" w:rsidTr="00B821C5">
        <w:trPr>
          <w:trHeight w:val="270"/>
        </w:trPr>
        <w:tc>
          <w:tcPr>
            <w:tcW w:w="9351" w:type="dxa"/>
            <w:shd w:val="clear" w:color="auto" w:fill="9CC3E5"/>
          </w:tcPr>
          <w:p w14:paraId="2F2A9B41" w14:textId="77777777" w:rsidR="00562E3E" w:rsidRPr="00562E3E" w:rsidRDefault="00562E3E" w:rsidP="00562E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562E3E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562E3E" w:rsidRPr="00562E3E" w14:paraId="2A716EEA" w14:textId="77777777" w:rsidTr="00B821C5">
        <w:trPr>
          <w:trHeight w:val="1155"/>
        </w:trPr>
        <w:tc>
          <w:tcPr>
            <w:tcW w:w="9351" w:type="dxa"/>
          </w:tcPr>
          <w:p w14:paraId="6B80A5C3" w14:textId="77777777" w:rsidR="00562E3E" w:rsidRPr="00562E3E" w:rsidRDefault="00562E3E" w:rsidP="00562E3E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Calibri" w:eastAsia="Calibri" w:hAnsi="Calibri" w:cs="Arial"/>
                <w:sz w:val="22"/>
              </w:rPr>
            </w:pPr>
          </w:p>
          <w:p w14:paraId="41642459" w14:textId="77777777" w:rsidR="00562E3E" w:rsidRPr="00562E3E" w:rsidRDefault="00562E3E" w:rsidP="00562E3E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Calibri" w:eastAsia="Calibri" w:hAnsi="Calibri" w:cs="Arial"/>
                <w:sz w:val="22"/>
              </w:rPr>
            </w:pPr>
            <w:r w:rsidRPr="00562E3E">
              <w:rPr>
                <w:rFonts w:ascii="Calibri" w:eastAsia="Calibri" w:hAnsi="Calibri" w:cs="Arial"/>
                <w:sz w:val="22"/>
              </w:rPr>
              <w:t>Nombra vocabularios básicos relacionados con las partes del cuerpo.</w:t>
            </w:r>
          </w:p>
          <w:p w14:paraId="39D34393" w14:textId="77777777" w:rsidR="00562E3E" w:rsidRPr="00562E3E" w:rsidRDefault="00562E3E" w:rsidP="00562E3E">
            <w:pPr>
              <w:tabs>
                <w:tab w:val="left" w:pos="7080"/>
              </w:tabs>
              <w:spacing w:after="0" w:line="240" w:lineRule="auto"/>
              <w:jc w:val="both"/>
              <w:rPr>
                <w:rFonts w:eastAsia="Calibri" w:cs="Arial"/>
                <w:sz w:val="22"/>
              </w:rPr>
            </w:pPr>
          </w:p>
          <w:p w14:paraId="78D41EB0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14:paraId="7CAA404B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</w:tc>
      </w:tr>
      <w:tr w:rsidR="00562E3E" w:rsidRPr="00562E3E" w14:paraId="39019440" w14:textId="77777777" w:rsidTr="00B821C5">
        <w:trPr>
          <w:trHeight w:val="316"/>
        </w:trPr>
        <w:tc>
          <w:tcPr>
            <w:tcW w:w="9351" w:type="dxa"/>
            <w:shd w:val="clear" w:color="auto" w:fill="9CC3E5"/>
          </w:tcPr>
          <w:p w14:paraId="5CB8CF9D" w14:textId="77777777" w:rsidR="00562E3E" w:rsidRPr="00562E3E" w:rsidRDefault="00562E3E" w:rsidP="00562E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562E3E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562E3E" w:rsidRPr="00562E3E" w14:paraId="5A415D6B" w14:textId="77777777" w:rsidTr="00B821C5">
        <w:trPr>
          <w:trHeight w:val="1155"/>
        </w:trPr>
        <w:tc>
          <w:tcPr>
            <w:tcW w:w="9351" w:type="dxa"/>
          </w:tcPr>
          <w:p w14:paraId="0CA12967" w14:textId="77777777" w:rsidR="00562E3E" w:rsidRPr="00562E3E" w:rsidRDefault="00562E3E" w:rsidP="00562E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CO"/>
              </w:rPr>
            </w:pPr>
          </w:p>
          <w:p w14:paraId="1DBE1934" w14:textId="77777777" w:rsidR="00562E3E" w:rsidRPr="00562E3E" w:rsidRDefault="00562E3E" w:rsidP="00562E3E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Calibri" w:eastAsia="Calibri" w:hAnsi="Calibri" w:cs="Arial"/>
                <w:sz w:val="22"/>
                <w:lang w:eastAsia="es-CO"/>
              </w:rPr>
            </w:pPr>
            <w:r w:rsidRPr="00562E3E">
              <w:rPr>
                <w:rFonts w:ascii="Calibri" w:eastAsia="Calibri" w:hAnsi="Calibri" w:cs="Arial"/>
                <w:sz w:val="22"/>
                <w:lang w:eastAsia="es-CO"/>
              </w:rPr>
              <w:t>Lápices de colores, Láminas, Fichas, Hojas de block, Tijeras, Colbón, Tablero, Marcadores.</w:t>
            </w:r>
          </w:p>
          <w:p w14:paraId="20D9AFFE" w14:textId="77777777" w:rsidR="00562E3E" w:rsidRPr="00562E3E" w:rsidRDefault="00562E3E" w:rsidP="00562E3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CO"/>
              </w:rPr>
            </w:pPr>
          </w:p>
        </w:tc>
      </w:tr>
    </w:tbl>
    <w:p w14:paraId="18A9A9EA" w14:textId="77777777" w:rsidR="00562E3E" w:rsidRPr="00562E3E" w:rsidRDefault="00562E3E" w:rsidP="00562E3E">
      <w:pPr>
        <w:spacing w:after="0"/>
        <w:rPr>
          <w:rFonts w:ascii="Arial Black" w:eastAsia="Arial Black" w:hAnsi="Arial Black" w:cs="Arial Black"/>
          <w:sz w:val="22"/>
          <w:lang w:eastAsia="es-CO"/>
        </w:rPr>
      </w:pPr>
    </w:p>
    <w:p w14:paraId="3FE839E5" w14:textId="77777777" w:rsidR="00562E3E" w:rsidRPr="00562E3E" w:rsidRDefault="00562E3E" w:rsidP="00562E3E">
      <w:pPr>
        <w:spacing w:after="0"/>
        <w:rPr>
          <w:rFonts w:ascii="Arial Black" w:eastAsia="Arial Black" w:hAnsi="Arial Black" w:cs="Arial Black"/>
          <w:sz w:val="22"/>
          <w:lang w:eastAsia="es-CO"/>
        </w:rPr>
      </w:pPr>
    </w:p>
    <w:p w14:paraId="4B01CF65" w14:textId="7E611E18" w:rsidR="00562E3E" w:rsidRDefault="00562E3E" w:rsidP="00562E3E">
      <w:pPr>
        <w:spacing w:after="0"/>
        <w:rPr>
          <w:rFonts w:ascii="Arial Black" w:eastAsia="Arial Black" w:hAnsi="Arial Black" w:cs="Arial Black"/>
          <w:sz w:val="22"/>
          <w:lang w:eastAsia="es-CO"/>
        </w:rPr>
      </w:pPr>
    </w:p>
    <w:p w14:paraId="6ECC6A50" w14:textId="77777777" w:rsidR="00562E3E" w:rsidRPr="00562E3E" w:rsidRDefault="00562E3E" w:rsidP="00562E3E">
      <w:pPr>
        <w:spacing w:after="0"/>
        <w:rPr>
          <w:rFonts w:ascii="Arial Black" w:eastAsia="Arial Black" w:hAnsi="Arial Black" w:cs="Arial Black"/>
          <w:sz w:val="22"/>
          <w:lang w:eastAsia="es-CO"/>
        </w:rPr>
      </w:pPr>
    </w:p>
    <w:p w14:paraId="1F7E414A" w14:textId="77777777" w:rsidR="00562E3E" w:rsidRPr="00562E3E" w:rsidRDefault="00562E3E" w:rsidP="00562E3E">
      <w:pPr>
        <w:spacing w:after="0"/>
        <w:rPr>
          <w:rFonts w:ascii="Arial Black" w:eastAsia="Arial Black" w:hAnsi="Arial Black" w:cs="Arial Black"/>
          <w:sz w:val="22"/>
          <w:lang w:eastAsia="es-CO"/>
        </w:rPr>
      </w:pPr>
      <w:r w:rsidRPr="00562E3E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14:paraId="499B876D" w14:textId="77777777" w:rsidR="00562E3E" w:rsidRPr="00562E3E" w:rsidRDefault="00562E3E" w:rsidP="00562E3E">
      <w:pPr>
        <w:spacing w:after="0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2"/>
      </w:tblGrid>
      <w:tr w:rsidR="00562E3E" w:rsidRPr="00562E3E" w14:paraId="2384A950" w14:textId="77777777" w:rsidTr="00B821C5">
        <w:trPr>
          <w:trHeight w:val="271"/>
        </w:trPr>
        <w:tc>
          <w:tcPr>
            <w:tcW w:w="9412" w:type="dxa"/>
            <w:shd w:val="clear" w:color="auto" w:fill="9CC3E5"/>
          </w:tcPr>
          <w:p w14:paraId="6EA74EBD" w14:textId="77777777" w:rsidR="00562E3E" w:rsidRPr="00562E3E" w:rsidRDefault="00562E3E" w:rsidP="0056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562E3E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562E3E" w:rsidRPr="00562E3E" w14:paraId="476AFE69" w14:textId="77777777" w:rsidTr="00B821C5">
        <w:trPr>
          <w:trHeight w:val="285"/>
        </w:trPr>
        <w:tc>
          <w:tcPr>
            <w:tcW w:w="9412" w:type="dxa"/>
          </w:tcPr>
          <w:p w14:paraId="33603742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14:paraId="0D34A69D" w14:textId="65621233" w:rsidR="00562E3E" w:rsidRPr="00562E3E" w:rsidRDefault="00562E3E" w:rsidP="00562E3E">
            <w:pPr>
              <w:spacing w:after="0" w:line="240" w:lineRule="auto"/>
              <w:rPr>
                <w:rFonts w:ascii="Calibri" w:eastAsia="Arial Black" w:hAnsi="Calibri" w:cs="Arial Black"/>
                <w:sz w:val="22"/>
                <w:lang w:eastAsia="es-CO"/>
              </w:rPr>
            </w:pPr>
            <w:r w:rsidRPr="00562E3E">
              <w:rPr>
                <w:rFonts w:ascii="Calibri" w:eastAsia="Arial Black" w:hAnsi="Calibri" w:cs="Arial Black"/>
                <w:sz w:val="22"/>
                <w:lang w:eastAsia="es-CO"/>
              </w:rPr>
              <w:t>Se les pedirá que, si reconocen cada una de las partes del cuerpo humano en inglés, mencionar las que conozcan.</w:t>
            </w:r>
          </w:p>
          <w:p w14:paraId="37E87B06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 w:rsidRPr="00562E3E">
              <w:rPr>
                <w:rFonts w:ascii="Calibri" w:eastAsia="Arial Black" w:hAnsi="Calibri" w:cs="Arial Black"/>
                <w:sz w:val="22"/>
                <w:lang w:eastAsia="es-CO"/>
              </w:rPr>
              <w:t>A partir de ese momento se empezará la clase, presentándole una copia del cuerpo humano con sus partes en inglés.</w:t>
            </w:r>
          </w:p>
          <w:p w14:paraId="6CC4728A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562E3E" w:rsidRPr="00562E3E" w14:paraId="44E3E819" w14:textId="77777777" w:rsidTr="00B821C5">
        <w:trPr>
          <w:trHeight w:val="271"/>
        </w:trPr>
        <w:tc>
          <w:tcPr>
            <w:tcW w:w="9412" w:type="dxa"/>
            <w:shd w:val="clear" w:color="auto" w:fill="9CC3E5"/>
          </w:tcPr>
          <w:p w14:paraId="6EAED9BC" w14:textId="77777777" w:rsidR="00562E3E" w:rsidRPr="00562E3E" w:rsidRDefault="00562E3E" w:rsidP="0056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562E3E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562E3E" w:rsidRPr="00562E3E" w14:paraId="3C71BB64" w14:textId="77777777" w:rsidTr="00B821C5">
        <w:trPr>
          <w:trHeight w:val="271"/>
        </w:trPr>
        <w:tc>
          <w:tcPr>
            <w:tcW w:w="9412" w:type="dxa"/>
          </w:tcPr>
          <w:p w14:paraId="764BE903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59370170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CO"/>
              </w:rPr>
            </w:pPr>
            <w:r w:rsidRPr="00562E3E">
              <w:rPr>
                <w:rFonts w:ascii="Calibri" w:eastAsia="Calibri" w:hAnsi="Calibri" w:cs="Calibri"/>
                <w:sz w:val="20"/>
                <w:szCs w:val="20"/>
                <w:lang w:eastAsia="es-CO"/>
              </w:rPr>
              <w:t>El Cuerpo Humano y sus partes.</w:t>
            </w:r>
          </w:p>
          <w:p w14:paraId="2E3F0E83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CO"/>
              </w:rPr>
            </w:pPr>
            <w:r w:rsidRPr="00562E3E">
              <w:rPr>
                <w:rFonts w:ascii="Calibri" w:eastAsia="Calibri" w:hAnsi="Calibri" w:cs="Calibri"/>
                <w:sz w:val="20"/>
                <w:szCs w:val="20"/>
                <w:lang w:eastAsia="es-CO"/>
              </w:rPr>
              <w:t xml:space="preserve">   </w:t>
            </w:r>
          </w:p>
          <w:p w14:paraId="441C95DA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  <w:r w:rsidRPr="00562E3E"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  <w:t xml:space="preserve">    </w:t>
            </w:r>
          </w:p>
          <w:p w14:paraId="17AD9301" w14:textId="77777777" w:rsidR="00562E3E" w:rsidRPr="00562E3E" w:rsidRDefault="00562E3E" w:rsidP="00562E3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  <w:r w:rsidRPr="00562E3E">
              <w:rPr>
                <w:rFonts w:ascii="Calibri" w:eastAsia="Calibri" w:hAnsi="Calibri" w:cs="Calibri"/>
                <w:noProof/>
                <w:sz w:val="22"/>
                <w:lang w:eastAsia="es-CO"/>
              </w:rPr>
              <w:drawing>
                <wp:inline distT="0" distB="0" distL="0" distR="0" wp14:anchorId="021F3E94" wp14:editId="03B06034">
                  <wp:extent cx="3923030" cy="3384550"/>
                  <wp:effectExtent l="0" t="0" r="1270" b="635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374" cy="3529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D59C9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449A7EB6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75FBEE58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5CF3AB31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0AFB4F25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6617F7D6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408BABD4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494BAABF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CO"/>
              </w:rPr>
            </w:pPr>
            <w:r w:rsidRPr="00562E3E">
              <w:rPr>
                <w:rFonts w:ascii="Calibri" w:eastAsia="Calibri" w:hAnsi="Calibri" w:cs="Calibri"/>
                <w:sz w:val="20"/>
                <w:szCs w:val="20"/>
                <w:lang w:eastAsia="es-CO"/>
              </w:rPr>
              <w:t>Se escribirá en el cuaderno cada una de las partes del cuerpo</w:t>
            </w:r>
          </w:p>
          <w:p w14:paraId="76E24D35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62B8D2B4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67782552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073CA424" w14:textId="77777777" w:rsidR="00562E3E" w:rsidRPr="00562E3E" w:rsidRDefault="00562E3E" w:rsidP="00562E3E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562E3E" w:rsidRPr="00562E3E" w14:paraId="05E1C4B9" w14:textId="77777777" w:rsidTr="00B821C5">
        <w:trPr>
          <w:trHeight w:val="271"/>
        </w:trPr>
        <w:tc>
          <w:tcPr>
            <w:tcW w:w="9412" w:type="dxa"/>
            <w:shd w:val="clear" w:color="auto" w:fill="9CC3E5"/>
          </w:tcPr>
          <w:p w14:paraId="722EBBA6" w14:textId="77777777" w:rsidR="00562E3E" w:rsidRPr="00562E3E" w:rsidRDefault="00562E3E" w:rsidP="0056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562E3E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Práctica / Transferencia </w:t>
            </w:r>
          </w:p>
        </w:tc>
      </w:tr>
      <w:tr w:rsidR="00562E3E" w:rsidRPr="00562E3E" w14:paraId="4F3276C0" w14:textId="77777777" w:rsidTr="00B821C5">
        <w:trPr>
          <w:trHeight w:val="271"/>
        </w:trPr>
        <w:tc>
          <w:tcPr>
            <w:tcW w:w="9412" w:type="dxa"/>
          </w:tcPr>
          <w:p w14:paraId="41449299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14:paraId="7EB8C38E" w14:textId="77777777" w:rsidR="00562E3E" w:rsidRPr="00562E3E" w:rsidRDefault="00562E3E" w:rsidP="00562E3E">
            <w:pPr>
              <w:spacing w:after="0" w:line="240" w:lineRule="auto"/>
              <w:rPr>
                <w:rFonts w:ascii="Calibri" w:eastAsia="Arial Black" w:hAnsi="Calibri" w:cs="Arial Black"/>
                <w:sz w:val="22"/>
                <w:lang w:eastAsia="es-CO"/>
              </w:rPr>
            </w:pPr>
            <w:r w:rsidRPr="00562E3E">
              <w:rPr>
                <w:rFonts w:ascii="Calibri" w:eastAsia="Arial Black" w:hAnsi="Calibri" w:cs="Arial Black"/>
                <w:sz w:val="22"/>
                <w:lang w:eastAsia="es-CO"/>
              </w:rPr>
              <w:lastRenderedPageBreak/>
              <w:t>Luego de escribir la actividad en el cuaderno, se les entregara una copia con el dibujo del cuerpo humano y escribirán en ingles cada parte señalada.</w:t>
            </w:r>
          </w:p>
          <w:p w14:paraId="113325D6" w14:textId="77777777" w:rsidR="00562E3E" w:rsidRPr="00562E3E" w:rsidRDefault="00562E3E" w:rsidP="00562E3E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noProof/>
                <w:sz w:val="22"/>
                <w:lang w:eastAsia="es-CO"/>
              </w:rPr>
              <w:drawing>
                <wp:inline distT="0" distB="0" distL="0" distR="0" wp14:anchorId="2067535B" wp14:editId="36F597D3">
                  <wp:extent cx="3562350" cy="3606800"/>
                  <wp:effectExtent l="0" t="0" r="0" b="0"/>
                  <wp:docPr id="5" name="Imagen 5" descr="Ejercicios de Partes del cuerpo online o para imprim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jercicios de Partes del cuerpo online o para imprim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36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F30F8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14:paraId="7D469D11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14:paraId="19048280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14:paraId="5D0F1C93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14:paraId="27C81676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14:paraId="4212654A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14:paraId="56C4991B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562E3E" w:rsidRPr="00562E3E" w14:paraId="228FE4E6" w14:textId="77777777" w:rsidTr="00B821C5">
        <w:trPr>
          <w:trHeight w:val="271"/>
        </w:trPr>
        <w:tc>
          <w:tcPr>
            <w:tcW w:w="9412" w:type="dxa"/>
            <w:shd w:val="clear" w:color="auto" w:fill="9CC3E5"/>
          </w:tcPr>
          <w:p w14:paraId="5E028AB3" w14:textId="77777777" w:rsidR="00562E3E" w:rsidRPr="00562E3E" w:rsidRDefault="00562E3E" w:rsidP="0056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562E3E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562E3E" w:rsidRPr="00562E3E" w14:paraId="1241D1ED" w14:textId="77777777" w:rsidTr="00B821C5">
        <w:trPr>
          <w:trHeight w:val="271"/>
        </w:trPr>
        <w:tc>
          <w:tcPr>
            <w:tcW w:w="9412" w:type="dxa"/>
          </w:tcPr>
          <w:p w14:paraId="054D064D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76F77B08" w14:textId="6070E084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562E3E">
              <w:rPr>
                <w:rFonts w:ascii="Calibri" w:eastAsia="Calibri" w:hAnsi="Calibri" w:cs="Calibri"/>
                <w:sz w:val="22"/>
                <w:lang w:eastAsia="es-CO"/>
              </w:rPr>
              <w:t xml:space="preserve">Luego de realizada la actividad, se </w:t>
            </w:r>
            <w:r w:rsidRPr="00562E3E">
              <w:rPr>
                <w:rFonts w:ascii="Calibri" w:eastAsia="Calibri" w:hAnsi="Calibri" w:cs="Calibri"/>
                <w:sz w:val="22"/>
                <w:lang w:eastAsia="es-CO"/>
              </w:rPr>
              <w:t>revisará</w:t>
            </w:r>
            <w:r w:rsidRPr="00562E3E">
              <w:rPr>
                <w:rFonts w:ascii="Calibri" w:eastAsia="Calibri" w:hAnsi="Calibri" w:cs="Calibri"/>
                <w:sz w:val="22"/>
                <w:lang w:eastAsia="es-CO"/>
              </w:rPr>
              <w:t xml:space="preserve"> para ver que tal la hicieron, y queda como retroalimentación repasarla en la casa.</w:t>
            </w:r>
          </w:p>
          <w:p w14:paraId="0F37D18D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6B6EDA92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16C416C4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7BAA1D43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48319F28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32B39946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2F0BE0CE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75BC1886" w14:textId="77777777" w:rsidR="00562E3E" w:rsidRPr="00562E3E" w:rsidRDefault="00562E3E" w:rsidP="00562E3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14:paraId="4C05B6C7" w14:textId="77777777" w:rsidR="00562E3E" w:rsidRPr="00562E3E" w:rsidRDefault="00562E3E" w:rsidP="00562E3E">
            <w:pPr>
              <w:spacing w:after="0" w:line="240" w:lineRule="auto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14:paraId="42BED912" w14:textId="77777777" w:rsidR="00FD0E87" w:rsidRDefault="00FD0E87"/>
    <w:sectPr w:rsidR="00FD0E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16939"/>
    <w:multiLevelType w:val="multilevel"/>
    <w:tmpl w:val="42E1693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77339">
    <w:abstractNumId w:val="0"/>
  </w:num>
  <w:num w:numId="2" w16cid:durableId="1509253338">
    <w:abstractNumId w:val="1"/>
  </w:num>
  <w:num w:numId="3" w16cid:durableId="156483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E"/>
    <w:rsid w:val="00562E3E"/>
    <w:rsid w:val="00F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07D1"/>
  <w15:chartTrackingRefBased/>
  <w15:docId w15:val="{575824F3-1765-4D65-A587-E1C9E8C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PRIVADO</dc:creator>
  <cp:keywords/>
  <dc:description/>
  <cp:lastModifiedBy>PRIVADO</cp:lastModifiedBy>
  <cp:revision>1</cp:revision>
  <dcterms:created xsi:type="dcterms:W3CDTF">2023-02-25T19:04:00Z</dcterms:created>
  <dcterms:modified xsi:type="dcterms:W3CDTF">2023-02-25T19:06:00Z</dcterms:modified>
</cp:coreProperties>
</file>