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89" w:rsidRDefault="00184489" w:rsidP="00184489">
      <w:pPr>
        <w:pStyle w:val="Normal1"/>
        <w:rPr>
          <w:rFonts w:ascii="Arial" w:eastAsia="Arial" w:hAnsi="Arial" w:cs="Arial"/>
          <w:sz w:val="28"/>
          <w:szCs w:val="28"/>
        </w:rPr>
      </w:pPr>
      <w:r>
        <w:rPr>
          <w:rFonts w:ascii="Arial" w:eastAsia="Arial" w:hAnsi="Arial" w:cs="Arial"/>
          <w:sz w:val="28"/>
          <w:szCs w:val="28"/>
        </w:rPr>
        <w:t>PLANEACIÓN DE AULA.</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5"/>
        <w:gridCol w:w="2505"/>
      </w:tblGrid>
      <w:tr w:rsidR="00184489" w:rsidTr="00DC4242">
        <w:trPr>
          <w:cantSplit/>
          <w:trHeight w:val="265"/>
          <w:tblHeader/>
        </w:trPr>
        <w:tc>
          <w:tcPr>
            <w:tcW w:w="2405" w:type="dxa"/>
            <w:shd w:val="clear" w:color="auto" w:fill="9CC3E5"/>
          </w:tcPr>
          <w:p w:rsidR="00184489" w:rsidRDefault="00184489" w:rsidP="00DC4242">
            <w:pPr>
              <w:pStyle w:val="Normal1"/>
              <w:rPr>
                <w:rFonts w:ascii="Arial" w:eastAsia="Arial" w:hAnsi="Arial" w:cs="Arial"/>
                <w:b/>
              </w:rPr>
            </w:pPr>
            <w:r>
              <w:rPr>
                <w:rFonts w:ascii="Arial" w:eastAsia="Arial" w:hAnsi="Arial" w:cs="Arial"/>
                <w:b/>
              </w:rPr>
              <w:t>Grado: 3</w:t>
            </w:r>
          </w:p>
          <w:p w:rsidR="00184489" w:rsidRDefault="00184489" w:rsidP="00DC4242">
            <w:pPr>
              <w:pStyle w:val="Normal1"/>
              <w:rPr>
                <w:rFonts w:ascii="Arial" w:eastAsia="Arial" w:hAnsi="Arial" w:cs="Arial"/>
                <w:b/>
              </w:rPr>
            </w:pPr>
          </w:p>
        </w:tc>
        <w:tc>
          <w:tcPr>
            <w:tcW w:w="4500" w:type="dxa"/>
            <w:gridSpan w:val="2"/>
            <w:shd w:val="clear" w:color="auto" w:fill="9CC3E5"/>
          </w:tcPr>
          <w:p w:rsidR="00184489" w:rsidRDefault="008042BB" w:rsidP="00DC4242">
            <w:pPr>
              <w:pStyle w:val="Normal1"/>
              <w:rPr>
                <w:rFonts w:ascii="Arial" w:eastAsia="Arial" w:hAnsi="Arial" w:cs="Arial"/>
                <w:b/>
              </w:rPr>
            </w:pPr>
            <w:r>
              <w:rPr>
                <w:rFonts w:ascii="Arial" w:eastAsia="Arial" w:hAnsi="Arial" w:cs="Arial"/>
                <w:b/>
              </w:rPr>
              <w:t>Área</w:t>
            </w:r>
            <w:r w:rsidR="00184489">
              <w:rPr>
                <w:rFonts w:ascii="Arial" w:eastAsia="Arial" w:hAnsi="Arial" w:cs="Arial"/>
                <w:b/>
              </w:rPr>
              <w:t xml:space="preserve">/Asignatura:   </w:t>
            </w:r>
            <w:r w:rsidR="001264B2">
              <w:rPr>
                <w:rFonts w:ascii="Arial" w:eastAsia="Arial" w:hAnsi="Arial" w:cs="Arial"/>
                <w:b/>
              </w:rPr>
              <w:t>C.</w:t>
            </w:r>
            <w:r w:rsidR="00184489">
              <w:rPr>
                <w:rFonts w:ascii="Arial" w:eastAsia="Arial" w:hAnsi="Arial" w:cs="Arial"/>
                <w:b/>
              </w:rPr>
              <w:t xml:space="preserve">   NATURALES </w:t>
            </w:r>
          </w:p>
        </w:tc>
        <w:tc>
          <w:tcPr>
            <w:tcW w:w="2505" w:type="dxa"/>
            <w:shd w:val="clear" w:color="auto" w:fill="9CC3E5"/>
          </w:tcPr>
          <w:p w:rsidR="00184489" w:rsidRDefault="00184489" w:rsidP="00247E95">
            <w:pPr>
              <w:pStyle w:val="Normal1"/>
              <w:rPr>
                <w:rFonts w:ascii="Arial" w:eastAsia="Arial" w:hAnsi="Arial" w:cs="Arial"/>
                <w:b/>
              </w:rPr>
            </w:pPr>
            <w:r>
              <w:rPr>
                <w:rFonts w:ascii="Arial" w:eastAsia="Arial" w:hAnsi="Arial" w:cs="Arial"/>
                <w:b/>
              </w:rPr>
              <w:t>Fecha:</w:t>
            </w:r>
            <w:r w:rsidR="00EF3BB8">
              <w:rPr>
                <w:rFonts w:ascii="Arial" w:eastAsia="Arial" w:hAnsi="Arial" w:cs="Arial"/>
                <w:b/>
              </w:rPr>
              <w:t xml:space="preserve"> </w:t>
            </w:r>
            <w:r w:rsidR="00247E95">
              <w:rPr>
                <w:rFonts w:ascii="Arial" w:eastAsia="Arial" w:hAnsi="Arial" w:cs="Arial"/>
                <w:b/>
              </w:rPr>
              <w:t>17 HASTA EL 28 DE JULIO</w:t>
            </w:r>
          </w:p>
        </w:tc>
      </w:tr>
      <w:tr w:rsidR="00184489" w:rsidTr="00DC4242">
        <w:trPr>
          <w:cantSplit/>
          <w:trHeight w:val="250"/>
          <w:tblHeader/>
        </w:trPr>
        <w:tc>
          <w:tcPr>
            <w:tcW w:w="9410" w:type="dxa"/>
            <w:gridSpan w:val="4"/>
            <w:shd w:val="clear" w:color="auto" w:fill="9CC3E5"/>
          </w:tcPr>
          <w:p w:rsidR="00184489" w:rsidRDefault="00184489" w:rsidP="00DC4242">
            <w:pPr>
              <w:pStyle w:val="Normal1"/>
              <w:rPr>
                <w:rFonts w:ascii="Arial" w:eastAsia="Arial" w:hAnsi="Arial" w:cs="Arial"/>
                <w:b/>
                <w:sz w:val="24"/>
                <w:szCs w:val="24"/>
              </w:rPr>
            </w:pPr>
            <w:r>
              <w:rPr>
                <w:rFonts w:ascii="Arial" w:eastAsia="Arial" w:hAnsi="Arial" w:cs="Arial"/>
                <w:b/>
              </w:rPr>
              <w:t xml:space="preserve">Docente / C.D.A.:  </w:t>
            </w:r>
            <w:r w:rsidR="008042BB">
              <w:rPr>
                <w:rFonts w:ascii="Arial" w:eastAsia="Arial" w:hAnsi="Arial" w:cs="Arial"/>
                <w:b/>
              </w:rPr>
              <w:t>ZAIDA TURIZO MANCERA</w:t>
            </w:r>
          </w:p>
          <w:p w:rsidR="00184489" w:rsidRDefault="00184489" w:rsidP="00DC4242">
            <w:pPr>
              <w:pStyle w:val="Normal1"/>
              <w:rPr>
                <w:rFonts w:ascii="Arial" w:eastAsia="Arial" w:hAnsi="Arial" w:cs="Arial"/>
                <w:b/>
              </w:rPr>
            </w:pPr>
          </w:p>
        </w:tc>
      </w:tr>
      <w:tr w:rsidR="00184489" w:rsidTr="00DC4242">
        <w:trPr>
          <w:cantSplit/>
          <w:trHeight w:val="250"/>
          <w:tblHeader/>
        </w:trPr>
        <w:tc>
          <w:tcPr>
            <w:tcW w:w="4290" w:type="dxa"/>
            <w:gridSpan w:val="2"/>
            <w:shd w:val="clear" w:color="auto" w:fill="9CC3E5"/>
          </w:tcPr>
          <w:p w:rsidR="00184489" w:rsidRDefault="00184489" w:rsidP="00DC4242">
            <w:pPr>
              <w:pStyle w:val="Normal1"/>
              <w:rPr>
                <w:rFonts w:ascii="Arial" w:eastAsia="Arial" w:hAnsi="Arial" w:cs="Arial"/>
                <w:b/>
              </w:rPr>
            </w:pPr>
            <w:r>
              <w:rPr>
                <w:rFonts w:ascii="Arial" w:eastAsia="Arial" w:hAnsi="Arial" w:cs="Arial"/>
                <w:b/>
              </w:rPr>
              <w:t xml:space="preserve">Sede: </w:t>
            </w:r>
            <w:r w:rsidR="008042BB">
              <w:rPr>
                <w:rFonts w:ascii="Arial" w:eastAsia="Arial" w:hAnsi="Arial" w:cs="Arial"/>
                <w:b/>
              </w:rPr>
              <w:t>1</w:t>
            </w:r>
          </w:p>
          <w:p w:rsidR="00184489" w:rsidRDefault="00184489" w:rsidP="00DC4242">
            <w:pPr>
              <w:pStyle w:val="Normal1"/>
              <w:rPr>
                <w:rFonts w:ascii="Arial" w:eastAsia="Arial" w:hAnsi="Arial" w:cs="Arial"/>
                <w:b/>
              </w:rPr>
            </w:pPr>
            <w:r>
              <w:rPr>
                <w:rFonts w:ascii="Arial" w:eastAsia="Arial" w:hAnsi="Arial" w:cs="Arial"/>
                <w:b/>
              </w:rPr>
              <w:t xml:space="preserve"> </w:t>
            </w:r>
          </w:p>
        </w:tc>
        <w:tc>
          <w:tcPr>
            <w:tcW w:w="5120" w:type="dxa"/>
            <w:gridSpan w:val="2"/>
            <w:shd w:val="clear" w:color="auto" w:fill="9CC3E5"/>
          </w:tcPr>
          <w:p w:rsidR="00184489" w:rsidRDefault="00247E95" w:rsidP="00DC4242">
            <w:pPr>
              <w:pStyle w:val="Normal1"/>
              <w:rPr>
                <w:rFonts w:ascii="Arial" w:eastAsia="Arial" w:hAnsi="Arial" w:cs="Arial"/>
                <w:b/>
              </w:rPr>
            </w:pPr>
            <w:r>
              <w:rPr>
                <w:rFonts w:ascii="Arial" w:eastAsia="Arial" w:hAnsi="Arial" w:cs="Arial"/>
                <w:b/>
              </w:rPr>
              <w:t xml:space="preserve"> Periodo Académico: TERCERO</w:t>
            </w:r>
          </w:p>
        </w:tc>
      </w:tr>
      <w:tr w:rsidR="00184489" w:rsidTr="00DC4242">
        <w:trPr>
          <w:cantSplit/>
          <w:trHeight w:val="250"/>
          <w:tblHeader/>
        </w:trPr>
        <w:tc>
          <w:tcPr>
            <w:tcW w:w="9410" w:type="dxa"/>
            <w:gridSpan w:val="4"/>
            <w:shd w:val="clear" w:color="auto" w:fill="9CC3E5"/>
          </w:tcPr>
          <w:p w:rsidR="00184489" w:rsidRDefault="00184489" w:rsidP="00DC4242">
            <w:pPr>
              <w:pStyle w:val="Normal1"/>
              <w:rPr>
                <w:rFonts w:ascii="Arial" w:eastAsia="Arial" w:hAnsi="Arial" w:cs="Arial"/>
                <w:b/>
              </w:rPr>
            </w:pPr>
          </w:p>
          <w:p w:rsidR="00184489" w:rsidRDefault="00184489" w:rsidP="00DC4242">
            <w:pPr>
              <w:pStyle w:val="Normal1"/>
              <w:pBdr>
                <w:top w:val="nil"/>
                <w:left w:val="nil"/>
                <w:bottom w:val="nil"/>
                <w:right w:val="nil"/>
                <w:between w:val="nil"/>
              </w:pBdr>
              <w:rPr>
                <w:rFonts w:ascii="Arial" w:eastAsia="Arial" w:hAnsi="Arial" w:cs="Arial"/>
                <w:b/>
              </w:rPr>
            </w:pPr>
            <w:r>
              <w:rPr>
                <w:rFonts w:ascii="Arial" w:eastAsia="Arial" w:hAnsi="Arial" w:cs="Arial"/>
                <w:b/>
              </w:rPr>
              <w:t xml:space="preserve">Ejes temáticos </w:t>
            </w:r>
          </w:p>
          <w:p w:rsidR="00184489" w:rsidRDefault="00247E95" w:rsidP="00DC4242">
            <w:pPr>
              <w:pStyle w:val="Normal1"/>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LA MATERIA Y SUS PROPIEDADES (GENERALES)</w:t>
            </w:r>
          </w:p>
          <w:p w:rsidR="00184489" w:rsidRDefault="00184489" w:rsidP="00247E95">
            <w:pPr>
              <w:pStyle w:val="Normal1"/>
              <w:pBdr>
                <w:top w:val="nil"/>
                <w:left w:val="nil"/>
                <w:bottom w:val="nil"/>
                <w:right w:val="nil"/>
                <w:between w:val="nil"/>
              </w:pBdr>
              <w:rPr>
                <w:rFonts w:ascii="Arial" w:eastAsia="Arial" w:hAnsi="Arial" w:cs="Arial"/>
                <w:b/>
              </w:rPr>
            </w:pPr>
            <w:r>
              <w:rPr>
                <w:rFonts w:ascii="Arial" w:eastAsia="Arial" w:hAnsi="Arial" w:cs="Arial"/>
                <w:b/>
                <w:color w:val="000000"/>
                <w:sz w:val="24"/>
                <w:szCs w:val="24"/>
              </w:rPr>
              <w:t xml:space="preserve">                         </w:t>
            </w:r>
            <w:r>
              <w:rPr>
                <w:rFonts w:ascii="Arial" w:eastAsia="Arial" w:hAnsi="Arial" w:cs="Arial"/>
                <w:b/>
              </w:rPr>
              <w:t xml:space="preserve">                                                              </w:t>
            </w:r>
          </w:p>
        </w:tc>
      </w:tr>
      <w:tr w:rsidR="00184489" w:rsidTr="00DC4242">
        <w:trPr>
          <w:cantSplit/>
          <w:trHeight w:val="250"/>
          <w:tblHeader/>
        </w:trPr>
        <w:tc>
          <w:tcPr>
            <w:tcW w:w="9410" w:type="dxa"/>
            <w:gridSpan w:val="4"/>
            <w:shd w:val="clear" w:color="auto" w:fill="9CC3E5"/>
          </w:tcPr>
          <w:p w:rsidR="00184489" w:rsidRDefault="00247E95" w:rsidP="00DC4242">
            <w:pPr>
              <w:pStyle w:val="Normal1"/>
              <w:rPr>
                <w:rFonts w:ascii="Arial" w:eastAsia="Arial" w:hAnsi="Arial" w:cs="Arial"/>
                <w:b/>
              </w:rPr>
            </w:pPr>
            <w:r>
              <w:rPr>
                <w:rFonts w:ascii="Arial" w:eastAsia="Arial" w:hAnsi="Arial" w:cs="Arial"/>
                <w:b/>
              </w:rPr>
              <w:t>Tiempo de Ejecución: 2</w:t>
            </w:r>
            <w:r w:rsidR="00184489">
              <w:rPr>
                <w:rFonts w:ascii="Arial" w:eastAsia="Arial" w:hAnsi="Arial" w:cs="Arial"/>
                <w:b/>
              </w:rPr>
              <w:t xml:space="preserve"> semanas</w:t>
            </w:r>
          </w:p>
        </w:tc>
      </w:tr>
    </w:tbl>
    <w:p w:rsidR="00184489" w:rsidRDefault="00184489" w:rsidP="00184489">
      <w:pPr>
        <w:pStyle w:val="Normal1"/>
        <w:rPr>
          <w:rFonts w:ascii="Arial" w:eastAsia="Arial" w:hAnsi="Arial" w:cs="Arial"/>
        </w:rPr>
      </w:pPr>
    </w:p>
    <w:p w:rsidR="00184489" w:rsidRDefault="00184489" w:rsidP="00184489">
      <w:pPr>
        <w:pStyle w:val="Normal1"/>
        <w:rPr>
          <w:rFonts w:ascii="Arial" w:eastAsia="Arial" w:hAnsi="Arial" w:cs="Arial"/>
        </w:rPr>
      </w:pPr>
      <w:r>
        <w:rPr>
          <w:rFonts w:ascii="Arial" w:eastAsia="Arial" w:hAnsi="Arial" w:cs="Arial"/>
        </w:rPr>
        <w:t xml:space="preserve">IDENTIFICACCION DE APRENDIZAJES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184489" w:rsidTr="00DC4242">
        <w:trPr>
          <w:cantSplit/>
          <w:trHeight w:val="240"/>
          <w:tblHeader/>
        </w:trPr>
        <w:tc>
          <w:tcPr>
            <w:tcW w:w="9351" w:type="dxa"/>
            <w:shd w:val="clear" w:color="auto" w:fill="9CC3E5"/>
          </w:tcPr>
          <w:p w:rsidR="00184489" w:rsidRDefault="00184489" w:rsidP="00184489">
            <w:pPr>
              <w:pStyle w:val="Normal1"/>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Objetivos de aprendizajes</w:t>
            </w:r>
          </w:p>
        </w:tc>
      </w:tr>
      <w:tr w:rsidR="00184489" w:rsidTr="00DC4242">
        <w:trPr>
          <w:cantSplit/>
          <w:trHeight w:val="1425"/>
          <w:tblHeader/>
        </w:trPr>
        <w:tc>
          <w:tcPr>
            <w:tcW w:w="9351" w:type="dxa"/>
          </w:tcPr>
          <w:p w:rsidR="00184489" w:rsidRDefault="00184489" w:rsidP="00DC4242">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Reconocer las </w:t>
            </w:r>
            <w:r w:rsidR="00247E95">
              <w:rPr>
                <w:rFonts w:ascii="Arial" w:eastAsia="Arial" w:hAnsi="Arial" w:cs="Arial"/>
                <w:color w:val="000000"/>
                <w:sz w:val="24"/>
                <w:szCs w:val="24"/>
              </w:rPr>
              <w:t>distintas propiedades generales  de la materia.</w:t>
            </w:r>
          </w:p>
          <w:p w:rsidR="00247E95" w:rsidRDefault="00247E95" w:rsidP="00DC4242">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Identificar por medio de la observación directa y la experimentación, las cualidades tangi</w:t>
            </w:r>
            <w:r w:rsidR="00A806B1">
              <w:rPr>
                <w:rFonts w:ascii="Arial" w:eastAsia="Arial" w:hAnsi="Arial" w:cs="Arial"/>
                <w:color w:val="000000"/>
                <w:sz w:val="24"/>
                <w:szCs w:val="24"/>
              </w:rPr>
              <w:t>bles de la materia, en elementos que se encuentran en su entorno.</w:t>
            </w:r>
          </w:p>
          <w:p w:rsidR="00A806B1" w:rsidRDefault="00A806B1" w:rsidP="00DC4242">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Establecer semejanzas y diferencias que tienen los elementos u objetos que nos rodean.</w:t>
            </w:r>
          </w:p>
          <w:p w:rsidR="00184489" w:rsidRDefault="00184489" w:rsidP="00DC4242">
            <w:pPr>
              <w:pStyle w:val="Normal1"/>
              <w:rPr>
                <w:rFonts w:ascii="Arial" w:eastAsia="Arial" w:hAnsi="Arial" w:cs="Arial"/>
                <w:sz w:val="20"/>
                <w:szCs w:val="20"/>
              </w:rPr>
            </w:pPr>
          </w:p>
          <w:p w:rsidR="00184489" w:rsidRDefault="00184489" w:rsidP="00DC4242">
            <w:pPr>
              <w:pStyle w:val="Normal1"/>
              <w:rPr>
                <w:rFonts w:ascii="Arial" w:eastAsia="Arial" w:hAnsi="Arial" w:cs="Arial"/>
                <w:b/>
              </w:rPr>
            </w:pPr>
          </w:p>
        </w:tc>
      </w:tr>
      <w:tr w:rsidR="00184489" w:rsidTr="00DC4242">
        <w:trPr>
          <w:cantSplit/>
          <w:trHeight w:val="225"/>
          <w:tblHeader/>
        </w:trPr>
        <w:tc>
          <w:tcPr>
            <w:tcW w:w="9351" w:type="dxa"/>
            <w:shd w:val="clear" w:color="auto" w:fill="9CC3E5"/>
          </w:tcPr>
          <w:p w:rsidR="00184489" w:rsidRDefault="00184489" w:rsidP="00184489">
            <w:pPr>
              <w:pStyle w:val="Normal1"/>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Referentes curriculares (EBC, DBA, Matriz de Referencia, Mallas de Aprendizaje)</w:t>
            </w:r>
          </w:p>
        </w:tc>
      </w:tr>
      <w:tr w:rsidR="00184489" w:rsidTr="00DC4242">
        <w:trPr>
          <w:cantSplit/>
          <w:trHeight w:val="1440"/>
          <w:tblHeader/>
        </w:trPr>
        <w:tc>
          <w:tcPr>
            <w:tcW w:w="9351" w:type="dxa"/>
          </w:tcPr>
          <w:p w:rsidR="00184489" w:rsidRDefault="00184489" w:rsidP="00DC4242">
            <w:pPr>
              <w:pStyle w:val="Normal1"/>
              <w:ind w:right="169"/>
              <w:rPr>
                <w:rFonts w:ascii="Arial" w:eastAsia="Arial" w:hAnsi="Arial" w:cs="Arial"/>
                <w:b/>
                <w:sz w:val="20"/>
                <w:szCs w:val="20"/>
              </w:rPr>
            </w:pPr>
            <w:r>
              <w:rPr>
                <w:rFonts w:ascii="Arial" w:eastAsia="Arial" w:hAnsi="Arial" w:cs="Arial"/>
                <w:b/>
                <w:sz w:val="20"/>
                <w:szCs w:val="20"/>
              </w:rPr>
              <w:lastRenderedPageBreak/>
              <w:t>ESTANDAR</w:t>
            </w:r>
          </w:p>
          <w:p w:rsidR="00184489" w:rsidRDefault="00184489" w:rsidP="00DC4242">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EBC: </w:t>
            </w:r>
            <w:r w:rsidR="00A806B1">
              <w:rPr>
                <w:rFonts w:ascii="Arial" w:eastAsia="Arial" w:hAnsi="Arial" w:cs="Arial"/>
                <w:color w:val="000000"/>
                <w:sz w:val="24"/>
                <w:szCs w:val="24"/>
              </w:rPr>
              <w:t>Reconozco en el entorno fenómenos físicos que me afectan y desarrollo habilidades para aproximarme a ellos.</w:t>
            </w:r>
          </w:p>
          <w:p w:rsidR="00184489" w:rsidRDefault="00A806B1" w:rsidP="00DC4242">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Entorno Físico</w:t>
            </w:r>
          </w:p>
          <w:p w:rsidR="00A806B1" w:rsidRDefault="00A806B1" w:rsidP="00DC4242">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Describo y clasifico objetos según las características que percibo con los cinco sentidos.</w:t>
            </w:r>
          </w:p>
          <w:p w:rsidR="00A806B1" w:rsidRDefault="00A806B1" w:rsidP="00DC4242">
            <w:pPr>
              <w:pStyle w:val="Normal1"/>
              <w:pBdr>
                <w:top w:val="nil"/>
                <w:left w:val="nil"/>
                <w:bottom w:val="nil"/>
                <w:right w:val="nil"/>
                <w:between w:val="nil"/>
              </w:pBdr>
              <w:rPr>
                <w:rFonts w:ascii="Arial" w:eastAsia="Arial" w:hAnsi="Arial" w:cs="Arial"/>
                <w:color w:val="000000"/>
                <w:sz w:val="24"/>
                <w:szCs w:val="24"/>
              </w:rPr>
            </w:pPr>
          </w:p>
          <w:p w:rsidR="00184489" w:rsidRDefault="00184489" w:rsidP="00DC4242">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DBA </w:t>
            </w:r>
            <w:r w:rsidR="003F079E">
              <w:rPr>
                <w:rFonts w:ascii="Arial" w:eastAsia="Arial" w:hAnsi="Arial" w:cs="Arial"/>
                <w:color w:val="000000"/>
                <w:sz w:val="24"/>
                <w:szCs w:val="24"/>
              </w:rPr>
              <w:t>4</w:t>
            </w:r>
            <w:r>
              <w:rPr>
                <w:rFonts w:ascii="Arial" w:eastAsia="Arial" w:hAnsi="Arial" w:cs="Arial"/>
                <w:color w:val="000000"/>
                <w:sz w:val="24"/>
                <w:szCs w:val="24"/>
              </w:rPr>
              <w:t xml:space="preserve">: </w:t>
            </w:r>
            <w:r w:rsidR="003F079E">
              <w:rPr>
                <w:rFonts w:ascii="Arial" w:eastAsia="Arial" w:hAnsi="Arial" w:cs="Arial"/>
                <w:color w:val="000000"/>
                <w:sz w:val="24"/>
                <w:szCs w:val="24"/>
              </w:rPr>
              <w:t>Comprende la influencia de la variación de la temperatura en los cambios de estados de la materia, considerando como ejemplo el caso del agua</w:t>
            </w:r>
            <w:r>
              <w:rPr>
                <w:rFonts w:ascii="Arial" w:eastAsia="Arial" w:hAnsi="Arial" w:cs="Arial"/>
                <w:color w:val="000000"/>
                <w:sz w:val="24"/>
                <w:szCs w:val="24"/>
              </w:rPr>
              <w:t>.</w:t>
            </w:r>
          </w:p>
          <w:p w:rsidR="00184489" w:rsidRDefault="00184489" w:rsidP="00DC4242">
            <w:pPr>
              <w:pStyle w:val="Normal1"/>
              <w:spacing w:line="200" w:lineRule="auto"/>
              <w:rPr>
                <w:rFonts w:ascii="Arial" w:eastAsia="Arial" w:hAnsi="Arial" w:cs="Arial"/>
                <w:sz w:val="20"/>
                <w:szCs w:val="20"/>
              </w:rPr>
            </w:pPr>
          </w:p>
        </w:tc>
      </w:tr>
      <w:tr w:rsidR="00184489" w:rsidTr="00DC4242">
        <w:trPr>
          <w:cantSplit/>
          <w:trHeight w:val="270"/>
          <w:tblHeader/>
        </w:trPr>
        <w:tc>
          <w:tcPr>
            <w:tcW w:w="9351" w:type="dxa"/>
            <w:shd w:val="clear" w:color="auto" w:fill="9CC3E5"/>
          </w:tcPr>
          <w:p w:rsidR="00184489" w:rsidRDefault="00184489" w:rsidP="00184489">
            <w:pPr>
              <w:pStyle w:val="Normal1"/>
              <w:numPr>
                <w:ilvl w:val="0"/>
                <w:numId w:val="2"/>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Evidencias de Aprendizajes / Desempeños Esperados </w:t>
            </w:r>
          </w:p>
        </w:tc>
      </w:tr>
      <w:tr w:rsidR="00184489" w:rsidTr="00DC4242">
        <w:trPr>
          <w:cantSplit/>
          <w:trHeight w:val="1155"/>
          <w:tblHeader/>
        </w:trPr>
        <w:tc>
          <w:tcPr>
            <w:tcW w:w="9351" w:type="dxa"/>
          </w:tcPr>
          <w:p w:rsidR="00184489" w:rsidRDefault="003F079E" w:rsidP="003F079E">
            <w:pPr>
              <w:pStyle w:val="Normal1"/>
              <w:pBdr>
                <w:top w:val="nil"/>
                <w:left w:val="nil"/>
                <w:bottom w:val="nil"/>
                <w:right w:val="nil"/>
                <w:between w:val="nil"/>
              </w:pBdr>
            </w:pPr>
            <w:r>
              <w:t>Interpreta los resultados de experimentos en los que se analizan los cambios de estado del agua al predecir lo que ocurrirá con el estado de una sustancia dada una variación de la temperatura.</w:t>
            </w:r>
          </w:p>
          <w:p w:rsidR="003F079E" w:rsidRDefault="00A26093" w:rsidP="003F079E">
            <w:pPr>
              <w:pStyle w:val="Normal1"/>
              <w:pBdr>
                <w:top w:val="nil"/>
                <w:left w:val="nil"/>
                <w:bottom w:val="nil"/>
                <w:right w:val="nil"/>
                <w:between w:val="nil"/>
              </w:pBdr>
            </w:pPr>
            <w:r>
              <w:t xml:space="preserve">Explica fenómenos cotidianos en los que se pone de manifiesto el cambio de estado del agua, a partir de las variaciones de temperatura </w:t>
            </w:r>
            <w:proofErr w:type="gramStart"/>
            <w:r>
              <w:t>( la</w:t>
            </w:r>
            <w:proofErr w:type="gramEnd"/>
            <w:r>
              <w:t xml:space="preserve"> evaporación del agua en el paso de líquido  a gas, y los vidrios empañados en el paso de gas a líquido, entre otros.)</w:t>
            </w:r>
          </w:p>
        </w:tc>
      </w:tr>
      <w:tr w:rsidR="00184489" w:rsidTr="00DC4242">
        <w:trPr>
          <w:cantSplit/>
          <w:trHeight w:val="316"/>
          <w:tblHeader/>
        </w:trPr>
        <w:tc>
          <w:tcPr>
            <w:tcW w:w="9351" w:type="dxa"/>
            <w:shd w:val="clear" w:color="auto" w:fill="9CC3E5"/>
          </w:tcPr>
          <w:p w:rsidR="00184489" w:rsidRDefault="00184489" w:rsidP="00184489">
            <w:pPr>
              <w:pStyle w:val="Normal1"/>
              <w:numPr>
                <w:ilvl w:val="0"/>
                <w:numId w:val="2"/>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Recursos y materiales </w:t>
            </w:r>
          </w:p>
        </w:tc>
      </w:tr>
      <w:tr w:rsidR="00184489" w:rsidTr="00DC4242">
        <w:trPr>
          <w:cantSplit/>
          <w:trHeight w:val="1155"/>
          <w:tblHeader/>
        </w:trPr>
        <w:tc>
          <w:tcPr>
            <w:tcW w:w="9351" w:type="dxa"/>
          </w:tcPr>
          <w:p w:rsidR="00184489" w:rsidRDefault="00184489" w:rsidP="00DC4242">
            <w:pPr>
              <w:pStyle w:val="Normal1"/>
              <w:jc w:val="both"/>
              <w:rPr>
                <w:rFonts w:ascii="Arial" w:eastAsia="Arial" w:hAnsi="Arial" w:cs="Arial"/>
              </w:rPr>
            </w:pPr>
            <w:r>
              <w:rPr>
                <w:rFonts w:ascii="Arial" w:eastAsia="Arial" w:hAnsi="Arial" w:cs="Arial"/>
              </w:rPr>
              <w:t xml:space="preserve"> </w:t>
            </w:r>
          </w:p>
          <w:p w:rsidR="00871E6C" w:rsidRDefault="00184489" w:rsidP="00B41DFD">
            <w:pPr>
              <w:pStyle w:val="Normal1"/>
              <w:jc w:val="both"/>
              <w:rPr>
                <w:rFonts w:ascii="Arial" w:eastAsia="Arial" w:hAnsi="Arial" w:cs="Arial"/>
                <w:sz w:val="20"/>
                <w:szCs w:val="20"/>
              </w:rPr>
            </w:pPr>
            <w:r>
              <w:rPr>
                <w:rFonts w:ascii="Arial" w:eastAsia="Arial" w:hAnsi="Arial" w:cs="Arial"/>
                <w:sz w:val="20"/>
                <w:szCs w:val="20"/>
              </w:rPr>
              <w:t>Tablero, Marcadore</w:t>
            </w:r>
            <w:r w:rsidR="00E5473F">
              <w:rPr>
                <w:rFonts w:ascii="Arial" w:eastAsia="Arial" w:hAnsi="Arial" w:cs="Arial"/>
                <w:sz w:val="20"/>
                <w:szCs w:val="20"/>
              </w:rPr>
              <w:t xml:space="preserve">s, Fotocopias, </w:t>
            </w:r>
            <w:r w:rsidR="00A26093">
              <w:rPr>
                <w:rFonts w:ascii="Arial" w:eastAsia="Arial" w:hAnsi="Arial" w:cs="Arial"/>
                <w:sz w:val="20"/>
                <w:szCs w:val="20"/>
              </w:rPr>
              <w:t xml:space="preserve">objetos del entorno, </w:t>
            </w:r>
            <w:r w:rsidR="00A30D59">
              <w:rPr>
                <w:rFonts w:ascii="Arial" w:eastAsia="Arial" w:hAnsi="Arial" w:cs="Arial"/>
                <w:sz w:val="20"/>
                <w:szCs w:val="20"/>
              </w:rPr>
              <w:t xml:space="preserve">balanza hecha con material reciclable, </w:t>
            </w:r>
            <w:r w:rsidR="00E5473F">
              <w:rPr>
                <w:rFonts w:ascii="Arial" w:eastAsia="Arial" w:hAnsi="Arial" w:cs="Arial"/>
                <w:sz w:val="20"/>
                <w:szCs w:val="20"/>
              </w:rPr>
              <w:t>Lápices, libro texto Guía escolar integrado grado 3.</w:t>
            </w:r>
          </w:p>
          <w:p w:rsidR="002670A3" w:rsidRDefault="002670A3" w:rsidP="00B41DFD">
            <w:pPr>
              <w:pStyle w:val="Normal1"/>
              <w:jc w:val="both"/>
              <w:rPr>
                <w:rFonts w:ascii="Arial" w:eastAsia="Arial" w:hAnsi="Arial" w:cs="Arial"/>
                <w:sz w:val="20"/>
                <w:szCs w:val="20"/>
              </w:rPr>
            </w:pPr>
          </w:p>
        </w:tc>
      </w:tr>
    </w:tbl>
    <w:p w:rsidR="00184489" w:rsidRDefault="00184489" w:rsidP="00184489">
      <w:pPr>
        <w:pStyle w:val="Normal1"/>
        <w:spacing w:after="0"/>
        <w:rPr>
          <w:rFonts w:ascii="Arial" w:eastAsia="Arial" w:hAnsi="Arial" w:cs="Arial"/>
        </w:rPr>
      </w:pPr>
    </w:p>
    <w:p w:rsidR="00184489" w:rsidRDefault="00184489" w:rsidP="00184489">
      <w:pPr>
        <w:pStyle w:val="Normal1"/>
        <w:spacing w:after="0"/>
        <w:rPr>
          <w:rFonts w:ascii="Arial" w:eastAsia="Arial" w:hAnsi="Arial" w:cs="Arial"/>
        </w:rPr>
      </w:pPr>
      <w:r>
        <w:rPr>
          <w:rFonts w:ascii="Arial" w:eastAsia="Arial" w:hAnsi="Arial" w:cs="Arial"/>
        </w:rPr>
        <w:t xml:space="preserve">MOMENTOS DE LA CLASE                              </w:t>
      </w:r>
      <w:r w:rsidR="00A26093">
        <w:rPr>
          <w:rFonts w:ascii="Arial" w:eastAsia="Arial" w:hAnsi="Arial" w:cs="Arial"/>
        </w:rPr>
        <w:t xml:space="preserve">   Fecha: 2</w:t>
      </w:r>
      <w:r w:rsidR="00EF3BB8">
        <w:rPr>
          <w:rFonts w:ascii="Arial" w:eastAsia="Arial" w:hAnsi="Arial" w:cs="Arial"/>
        </w:rPr>
        <w:t xml:space="preserve"> </w:t>
      </w:r>
      <w:r>
        <w:rPr>
          <w:rFonts w:ascii="Arial" w:eastAsia="Arial" w:hAnsi="Arial" w:cs="Arial"/>
        </w:rPr>
        <w:t>semanas.</w:t>
      </w:r>
    </w:p>
    <w:p w:rsidR="00184489" w:rsidRDefault="00184489" w:rsidP="00184489">
      <w:pPr>
        <w:pStyle w:val="Normal1"/>
        <w:spacing w:after="0"/>
        <w:rPr>
          <w:rFonts w:ascii="Arial" w:eastAsia="Arial" w:hAnsi="Arial" w:cs="Arial"/>
        </w:rPr>
      </w:pP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2"/>
      </w:tblGrid>
      <w:tr w:rsidR="00184489" w:rsidTr="00DC4242">
        <w:trPr>
          <w:cantSplit/>
          <w:trHeight w:val="271"/>
          <w:tblHeader/>
        </w:trPr>
        <w:tc>
          <w:tcPr>
            <w:tcW w:w="9412" w:type="dxa"/>
            <w:shd w:val="clear" w:color="auto" w:fill="9CC3E5"/>
          </w:tcPr>
          <w:p w:rsidR="00184489" w:rsidRPr="00101AC5" w:rsidRDefault="00184489" w:rsidP="00184489">
            <w:pPr>
              <w:pStyle w:val="Normal1"/>
              <w:numPr>
                <w:ilvl w:val="0"/>
                <w:numId w:val="1"/>
              </w:numPr>
              <w:pBdr>
                <w:top w:val="nil"/>
                <w:left w:val="nil"/>
                <w:bottom w:val="nil"/>
                <w:right w:val="nil"/>
                <w:between w:val="nil"/>
              </w:pBdr>
              <w:rPr>
                <w:rFonts w:ascii="Arial" w:eastAsia="Arial" w:hAnsi="Arial" w:cs="Arial"/>
                <w:color w:val="000000"/>
                <w:sz w:val="20"/>
                <w:szCs w:val="20"/>
              </w:rPr>
            </w:pPr>
            <w:r w:rsidRPr="00101AC5">
              <w:rPr>
                <w:rFonts w:ascii="Arial" w:eastAsia="Arial" w:hAnsi="Arial" w:cs="Arial"/>
                <w:color w:val="000000"/>
                <w:sz w:val="20"/>
                <w:szCs w:val="20"/>
              </w:rPr>
              <w:t>Inicio /exploración de saberes previos</w:t>
            </w:r>
          </w:p>
        </w:tc>
      </w:tr>
      <w:tr w:rsidR="00184489" w:rsidTr="00DC4242">
        <w:trPr>
          <w:cantSplit/>
          <w:trHeight w:val="285"/>
          <w:tblHeader/>
        </w:trPr>
        <w:tc>
          <w:tcPr>
            <w:tcW w:w="9412" w:type="dxa"/>
          </w:tcPr>
          <w:p w:rsidR="00184489" w:rsidRDefault="00EF3BB8" w:rsidP="00DC4242">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Tema</w:t>
            </w:r>
            <w:r w:rsidR="00184489">
              <w:rPr>
                <w:rFonts w:ascii="Arial" w:eastAsia="Arial" w:hAnsi="Arial" w:cs="Arial"/>
                <w:color w:val="000000"/>
                <w:sz w:val="24"/>
                <w:szCs w:val="24"/>
              </w:rPr>
              <w:t xml:space="preserve">: </w:t>
            </w:r>
            <w:r w:rsidR="00A26093">
              <w:rPr>
                <w:rFonts w:ascii="Arial" w:eastAsia="Arial" w:hAnsi="Arial" w:cs="Arial"/>
                <w:color w:val="000000"/>
                <w:sz w:val="24"/>
                <w:szCs w:val="24"/>
              </w:rPr>
              <w:t>La Materia</w:t>
            </w:r>
            <w:r w:rsidR="00134307">
              <w:rPr>
                <w:rFonts w:ascii="Arial" w:eastAsia="Arial" w:hAnsi="Arial" w:cs="Arial"/>
                <w:color w:val="000000"/>
                <w:sz w:val="24"/>
                <w:szCs w:val="24"/>
              </w:rPr>
              <w:t xml:space="preserve"> y sus propiedades generales.</w:t>
            </w:r>
          </w:p>
          <w:p w:rsidR="00184489" w:rsidRDefault="00184489" w:rsidP="00DC4242">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Saludo de buenos días a los estudiantes, realizamos la oración a Dios para dar gracias  por todas sus bendiciones.</w:t>
            </w:r>
          </w:p>
          <w:p w:rsidR="00116C9B" w:rsidRPr="00521D1A" w:rsidRDefault="0021038C" w:rsidP="00D125B3">
            <w:pPr>
              <w:spacing w:line="257" w:lineRule="auto"/>
              <w:ind w:right="59"/>
              <w:jc w:val="both"/>
              <w:rPr>
                <w:rFonts w:ascii="Arial" w:eastAsia="Arial" w:hAnsi="Arial" w:cs="Arial"/>
                <w:sz w:val="24"/>
                <w:szCs w:val="24"/>
                <w:lang w:val="es-ES"/>
              </w:rPr>
            </w:pPr>
            <w:r>
              <w:rPr>
                <w:rFonts w:ascii="Arial" w:eastAsia="Arial" w:hAnsi="Arial" w:cs="Arial"/>
                <w:noProof/>
                <w:sz w:val="24"/>
                <w:szCs w:val="24"/>
                <w:lang w:val="es-ES" w:eastAsia="es-ES"/>
              </w:rPr>
              <w:drawing>
                <wp:inline distT="0" distB="0" distL="0" distR="0">
                  <wp:extent cx="5372100" cy="2324100"/>
                  <wp:effectExtent l="0" t="0" r="0" b="0"/>
                  <wp:docPr id="21" name="Imagen 21" descr="C:\Users\pc usuario\Downloads\descar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 usuario\Downloads\descarga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2324100"/>
                          </a:xfrm>
                          <a:prstGeom prst="rect">
                            <a:avLst/>
                          </a:prstGeom>
                          <a:noFill/>
                          <a:ln>
                            <a:noFill/>
                          </a:ln>
                        </pic:spPr>
                      </pic:pic>
                    </a:graphicData>
                  </a:graphic>
                </wp:inline>
              </w:drawing>
            </w:r>
          </w:p>
          <w:p w:rsidR="0021038C" w:rsidRDefault="0021038C" w:rsidP="00D125B3">
            <w:pPr>
              <w:pStyle w:val="Normal1"/>
              <w:jc w:val="both"/>
              <w:rPr>
                <w:rFonts w:ascii="Arial" w:eastAsia="Arial" w:hAnsi="Arial" w:cs="Arial"/>
                <w:sz w:val="16"/>
                <w:szCs w:val="16"/>
                <w:lang w:val="es-ES"/>
              </w:rPr>
            </w:pPr>
            <w:r>
              <w:rPr>
                <w:rFonts w:ascii="Arial" w:eastAsia="Arial" w:hAnsi="Arial" w:cs="Arial"/>
                <w:sz w:val="16"/>
                <w:szCs w:val="16"/>
                <w:lang w:val="es-ES"/>
              </w:rPr>
              <w:t>Situación Problema.</w:t>
            </w:r>
          </w:p>
          <w:p w:rsidR="00184489" w:rsidRDefault="0021038C" w:rsidP="00D125B3">
            <w:pPr>
              <w:pStyle w:val="Normal1"/>
              <w:jc w:val="both"/>
              <w:rPr>
                <w:rFonts w:ascii="Arial" w:eastAsia="Arial" w:hAnsi="Arial" w:cs="Arial"/>
                <w:sz w:val="16"/>
                <w:szCs w:val="16"/>
                <w:lang w:val="es-ES"/>
              </w:rPr>
            </w:pPr>
            <w:r>
              <w:rPr>
                <w:rFonts w:ascii="Arial" w:eastAsia="Arial" w:hAnsi="Arial" w:cs="Arial"/>
                <w:sz w:val="16"/>
                <w:szCs w:val="16"/>
                <w:lang w:val="es-ES"/>
              </w:rPr>
              <w:t>Se les mostrará a los niños la imagen y se les preguntará:</w:t>
            </w:r>
          </w:p>
          <w:p w:rsidR="0021038C" w:rsidRDefault="0021038C" w:rsidP="00D125B3">
            <w:pPr>
              <w:pStyle w:val="Normal1"/>
              <w:jc w:val="both"/>
              <w:rPr>
                <w:rFonts w:ascii="Arial" w:eastAsia="Arial" w:hAnsi="Arial" w:cs="Arial"/>
                <w:sz w:val="16"/>
                <w:szCs w:val="16"/>
                <w:lang w:val="es-ES"/>
              </w:rPr>
            </w:pPr>
            <w:r>
              <w:rPr>
                <w:rFonts w:ascii="Arial" w:eastAsia="Arial" w:hAnsi="Arial" w:cs="Arial"/>
                <w:sz w:val="16"/>
                <w:szCs w:val="16"/>
                <w:lang w:val="es-ES"/>
              </w:rPr>
              <w:t xml:space="preserve">Camilo y sus amigos se </w:t>
            </w:r>
            <w:r w:rsidR="00134307">
              <w:rPr>
                <w:rFonts w:ascii="Arial" w:eastAsia="Arial" w:hAnsi="Arial" w:cs="Arial"/>
                <w:sz w:val="16"/>
                <w:szCs w:val="16"/>
                <w:lang w:val="es-ES"/>
              </w:rPr>
              <w:t>fueron</w:t>
            </w:r>
            <w:r>
              <w:rPr>
                <w:rFonts w:ascii="Arial" w:eastAsia="Arial" w:hAnsi="Arial" w:cs="Arial"/>
                <w:sz w:val="16"/>
                <w:szCs w:val="16"/>
                <w:lang w:val="es-ES"/>
              </w:rPr>
              <w:t xml:space="preserve"> de vacaciones para Cartagena, donde disfrutan de un </w:t>
            </w:r>
            <w:r w:rsidR="00134307">
              <w:rPr>
                <w:rFonts w:ascii="Arial" w:eastAsia="Arial" w:hAnsi="Arial" w:cs="Arial"/>
                <w:sz w:val="16"/>
                <w:szCs w:val="16"/>
                <w:lang w:val="es-ES"/>
              </w:rPr>
              <w:t>día</w:t>
            </w:r>
            <w:r>
              <w:rPr>
                <w:rFonts w:ascii="Arial" w:eastAsia="Arial" w:hAnsi="Arial" w:cs="Arial"/>
                <w:sz w:val="16"/>
                <w:szCs w:val="16"/>
                <w:lang w:val="es-ES"/>
              </w:rPr>
              <w:t xml:space="preserve"> soleado en la playa.</w:t>
            </w:r>
          </w:p>
          <w:p w:rsidR="0021038C" w:rsidRDefault="0021038C" w:rsidP="00D125B3">
            <w:pPr>
              <w:pStyle w:val="Normal1"/>
              <w:jc w:val="both"/>
              <w:rPr>
                <w:rFonts w:ascii="Arial" w:eastAsia="Arial" w:hAnsi="Arial" w:cs="Arial"/>
                <w:sz w:val="16"/>
                <w:szCs w:val="16"/>
                <w:lang w:val="es-ES"/>
              </w:rPr>
            </w:pPr>
            <w:r>
              <w:rPr>
                <w:rFonts w:ascii="Arial" w:eastAsia="Arial" w:hAnsi="Arial" w:cs="Arial"/>
                <w:sz w:val="16"/>
                <w:szCs w:val="16"/>
                <w:lang w:val="es-ES"/>
              </w:rPr>
              <w:t>¿</w:t>
            </w:r>
            <w:r w:rsidR="00134307">
              <w:rPr>
                <w:rFonts w:ascii="Arial" w:eastAsia="Arial" w:hAnsi="Arial" w:cs="Arial"/>
                <w:sz w:val="16"/>
                <w:szCs w:val="16"/>
                <w:lang w:val="es-ES"/>
              </w:rPr>
              <w:t>Con</w:t>
            </w:r>
            <w:r>
              <w:rPr>
                <w:rFonts w:ascii="Arial" w:eastAsia="Arial" w:hAnsi="Arial" w:cs="Arial"/>
                <w:sz w:val="16"/>
                <w:szCs w:val="16"/>
                <w:lang w:val="es-ES"/>
              </w:rPr>
              <w:t xml:space="preserve"> que objetos juegan los niños en la playa?</w:t>
            </w:r>
          </w:p>
          <w:p w:rsidR="00EB50A5" w:rsidRDefault="00EB50A5" w:rsidP="00D125B3">
            <w:pPr>
              <w:pStyle w:val="Normal1"/>
              <w:jc w:val="both"/>
              <w:rPr>
                <w:rFonts w:ascii="Arial" w:eastAsia="Arial" w:hAnsi="Arial" w:cs="Arial"/>
                <w:sz w:val="16"/>
                <w:szCs w:val="16"/>
                <w:lang w:val="es-ES"/>
              </w:rPr>
            </w:pPr>
            <w:r>
              <w:rPr>
                <w:rFonts w:ascii="Arial" w:eastAsia="Arial" w:hAnsi="Arial" w:cs="Arial"/>
                <w:sz w:val="16"/>
                <w:szCs w:val="16"/>
                <w:lang w:val="es-ES"/>
              </w:rPr>
              <w:t>¿</w:t>
            </w:r>
            <w:r w:rsidR="00134307">
              <w:rPr>
                <w:rFonts w:ascii="Arial" w:eastAsia="Arial" w:hAnsi="Arial" w:cs="Arial"/>
                <w:sz w:val="16"/>
                <w:szCs w:val="16"/>
                <w:lang w:val="es-ES"/>
              </w:rPr>
              <w:t>De</w:t>
            </w:r>
            <w:r>
              <w:rPr>
                <w:rFonts w:ascii="Arial" w:eastAsia="Arial" w:hAnsi="Arial" w:cs="Arial"/>
                <w:sz w:val="16"/>
                <w:szCs w:val="16"/>
                <w:lang w:val="es-ES"/>
              </w:rPr>
              <w:t xml:space="preserve"> </w:t>
            </w:r>
            <w:r w:rsidR="00134307">
              <w:rPr>
                <w:rFonts w:ascii="Arial" w:eastAsia="Arial" w:hAnsi="Arial" w:cs="Arial"/>
                <w:sz w:val="16"/>
                <w:szCs w:val="16"/>
                <w:lang w:val="es-ES"/>
              </w:rPr>
              <w:t>qué</w:t>
            </w:r>
            <w:r>
              <w:rPr>
                <w:rFonts w:ascii="Arial" w:eastAsia="Arial" w:hAnsi="Arial" w:cs="Arial"/>
                <w:sz w:val="16"/>
                <w:szCs w:val="16"/>
                <w:lang w:val="es-ES"/>
              </w:rPr>
              <w:t xml:space="preserve"> material crees que están </w:t>
            </w:r>
            <w:proofErr w:type="gramStart"/>
            <w:r>
              <w:rPr>
                <w:rFonts w:ascii="Arial" w:eastAsia="Arial" w:hAnsi="Arial" w:cs="Arial"/>
                <w:sz w:val="16"/>
                <w:szCs w:val="16"/>
                <w:lang w:val="es-ES"/>
              </w:rPr>
              <w:t>hecho</w:t>
            </w:r>
            <w:proofErr w:type="gramEnd"/>
            <w:r>
              <w:rPr>
                <w:rFonts w:ascii="Arial" w:eastAsia="Arial" w:hAnsi="Arial" w:cs="Arial"/>
                <w:sz w:val="16"/>
                <w:szCs w:val="16"/>
                <w:lang w:val="es-ES"/>
              </w:rPr>
              <w:t xml:space="preserve"> estos objetos?</w:t>
            </w:r>
          </w:p>
          <w:p w:rsidR="00EB50A5" w:rsidRDefault="00EB50A5" w:rsidP="00D125B3">
            <w:pPr>
              <w:pStyle w:val="Normal1"/>
              <w:jc w:val="both"/>
              <w:rPr>
                <w:rFonts w:ascii="Arial" w:eastAsia="Arial" w:hAnsi="Arial" w:cs="Arial"/>
                <w:sz w:val="16"/>
                <w:szCs w:val="16"/>
                <w:lang w:val="es-ES"/>
              </w:rPr>
            </w:pPr>
            <w:r>
              <w:rPr>
                <w:rFonts w:ascii="Arial" w:eastAsia="Arial" w:hAnsi="Arial" w:cs="Arial"/>
                <w:sz w:val="16"/>
                <w:szCs w:val="16"/>
                <w:lang w:val="es-ES"/>
              </w:rPr>
              <w:t>¿Qué forma tienen estos objetos?</w:t>
            </w:r>
          </w:p>
          <w:p w:rsidR="00EB50A5" w:rsidRDefault="00EB50A5" w:rsidP="00103552">
            <w:pPr>
              <w:pStyle w:val="Normal1"/>
              <w:jc w:val="both"/>
              <w:rPr>
                <w:rFonts w:ascii="Arial" w:eastAsia="Arial" w:hAnsi="Arial" w:cs="Arial"/>
                <w:sz w:val="16"/>
                <w:szCs w:val="16"/>
                <w:lang w:val="es-ES"/>
              </w:rPr>
            </w:pPr>
            <w:r>
              <w:rPr>
                <w:rFonts w:ascii="Arial" w:eastAsia="Arial" w:hAnsi="Arial" w:cs="Arial"/>
                <w:sz w:val="16"/>
                <w:szCs w:val="16"/>
                <w:lang w:val="es-ES"/>
              </w:rPr>
              <w:t xml:space="preserve">Puesta en común: Todo cuanto podemos ver a nuestro alrededor está formado por materia: tu cuerpo, el aire, el agua y hasta tus juguetes. Entonces la materia es todo aquello que ocupa un lugar ene l espacio, se presenta en la naturaleza a través de materiales o </w:t>
            </w:r>
            <w:r w:rsidR="00134307">
              <w:rPr>
                <w:rFonts w:ascii="Arial" w:eastAsia="Arial" w:hAnsi="Arial" w:cs="Arial"/>
                <w:sz w:val="16"/>
                <w:szCs w:val="16"/>
                <w:lang w:val="es-ES"/>
              </w:rPr>
              <w:t>sustancias</w:t>
            </w:r>
            <w:r>
              <w:rPr>
                <w:rFonts w:ascii="Arial" w:eastAsia="Arial" w:hAnsi="Arial" w:cs="Arial"/>
                <w:sz w:val="16"/>
                <w:szCs w:val="16"/>
                <w:lang w:val="es-ES"/>
              </w:rPr>
              <w:t xml:space="preserve"> naturales o artificiales.</w:t>
            </w:r>
          </w:p>
          <w:p w:rsidR="00C2614F" w:rsidRDefault="00C2614F" w:rsidP="00103552">
            <w:pPr>
              <w:pStyle w:val="Normal1"/>
              <w:jc w:val="both"/>
              <w:rPr>
                <w:rFonts w:ascii="Arial" w:eastAsia="Arial" w:hAnsi="Arial" w:cs="Arial"/>
                <w:sz w:val="16"/>
                <w:szCs w:val="16"/>
                <w:lang w:val="es-ES"/>
              </w:rPr>
            </w:pPr>
            <w:r>
              <w:rPr>
                <w:rFonts w:ascii="Arial" w:eastAsia="Arial" w:hAnsi="Arial" w:cs="Arial"/>
                <w:sz w:val="16"/>
                <w:szCs w:val="16"/>
                <w:lang w:val="es-ES"/>
              </w:rPr>
              <w:t xml:space="preserve">Para la explicación de la clase, se llevarán objetos para muestra, con distintas características para que los estudiantes identifiquen en ellas las propiedades generales que tienen. Si es </w:t>
            </w:r>
            <w:proofErr w:type="gramStart"/>
            <w:r>
              <w:rPr>
                <w:rFonts w:ascii="Arial" w:eastAsia="Arial" w:hAnsi="Arial" w:cs="Arial"/>
                <w:sz w:val="16"/>
                <w:szCs w:val="16"/>
                <w:lang w:val="es-ES"/>
              </w:rPr>
              <w:t>posibles</w:t>
            </w:r>
            <w:proofErr w:type="gramEnd"/>
            <w:r>
              <w:rPr>
                <w:rFonts w:ascii="Arial" w:eastAsia="Arial" w:hAnsi="Arial" w:cs="Arial"/>
                <w:sz w:val="16"/>
                <w:szCs w:val="16"/>
                <w:lang w:val="es-ES"/>
              </w:rPr>
              <w:t xml:space="preserve"> se llevan una muestra de los instrumentos para medir volumen y peso. </w:t>
            </w:r>
            <w:r w:rsidR="00A30D59">
              <w:rPr>
                <w:rFonts w:ascii="Arial" w:eastAsia="Arial" w:hAnsi="Arial" w:cs="Arial"/>
                <w:sz w:val="16"/>
                <w:szCs w:val="16"/>
                <w:lang w:val="es-ES"/>
              </w:rPr>
              <w:t>Pueden ser elaborados con material reciclable</w:t>
            </w:r>
          </w:p>
          <w:p w:rsidR="00A30D59" w:rsidRPr="00266356" w:rsidRDefault="00A30D59" w:rsidP="00103552">
            <w:pPr>
              <w:pStyle w:val="Normal1"/>
              <w:jc w:val="both"/>
              <w:rPr>
                <w:rFonts w:ascii="Arial" w:eastAsia="Arial" w:hAnsi="Arial" w:cs="Arial"/>
                <w:sz w:val="16"/>
                <w:szCs w:val="16"/>
                <w:lang w:val="es-ES"/>
              </w:rPr>
            </w:pPr>
            <w:r>
              <w:rPr>
                <w:rFonts w:ascii="Arial" w:eastAsia="Arial" w:hAnsi="Arial" w:cs="Arial"/>
                <w:noProof/>
                <w:sz w:val="16"/>
                <w:szCs w:val="16"/>
                <w:lang w:val="es-ES" w:eastAsia="es-ES"/>
              </w:rPr>
              <w:drawing>
                <wp:inline distT="0" distB="0" distL="0" distR="0">
                  <wp:extent cx="2857500" cy="1600200"/>
                  <wp:effectExtent l="0" t="0" r="0" b="0"/>
                  <wp:docPr id="22" name="Imagen 22" descr="C:\Users\pc usuario\Downloads\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 usuario\Downloads\descarga (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tc>
      </w:tr>
      <w:tr w:rsidR="00184489" w:rsidTr="00DC4242">
        <w:trPr>
          <w:cantSplit/>
          <w:trHeight w:val="271"/>
          <w:tblHeader/>
        </w:trPr>
        <w:tc>
          <w:tcPr>
            <w:tcW w:w="9412" w:type="dxa"/>
            <w:shd w:val="clear" w:color="auto" w:fill="9CC3E5"/>
          </w:tcPr>
          <w:p w:rsidR="00184489" w:rsidRPr="00103552" w:rsidRDefault="00184489" w:rsidP="00103552">
            <w:pPr>
              <w:pStyle w:val="Normal1"/>
              <w:numPr>
                <w:ilvl w:val="0"/>
                <w:numId w:val="1"/>
              </w:numPr>
              <w:pBdr>
                <w:top w:val="nil"/>
                <w:left w:val="nil"/>
                <w:bottom w:val="nil"/>
                <w:right w:val="nil"/>
                <w:between w:val="nil"/>
              </w:pBdr>
              <w:rPr>
                <w:rFonts w:ascii="Arial" w:eastAsia="Arial" w:hAnsi="Arial" w:cs="Arial"/>
                <w:color w:val="000000"/>
                <w:sz w:val="20"/>
                <w:szCs w:val="20"/>
              </w:rPr>
            </w:pPr>
            <w:r w:rsidRPr="00101AC5">
              <w:rPr>
                <w:rFonts w:ascii="Arial" w:eastAsia="Arial" w:hAnsi="Arial" w:cs="Arial"/>
                <w:color w:val="000000"/>
                <w:sz w:val="20"/>
                <w:szCs w:val="20"/>
              </w:rPr>
              <w:t>Contenido / Estructuración</w:t>
            </w:r>
            <w:r w:rsidRPr="00103552">
              <w:rPr>
                <w:rFonts w:ascii="Arial" w:eastAsia="Arial" w:hAnsi="Arial" w:cs="Arial"/>
                <w:color w:val="000000"/>
                <w:sz w:val="20"/>
                <w:szCs w:val="20"/>
              </w:rPr>
              <w:t xml:space="preserve"> </w:t>
            </w:r>
          </w:p>
        </w:tc>
      </w:tr>
      <w:tr w:rsidR="00184489" w:rsidTr="00DC4242">
        <w:trPr>
          <w:cantSplit/>
          <w:trHeight w:val="271"/>
          <w:tblHeader/>
        </w:trPr>
        <w:tc>
          <w:tcPr>
            <w:tcW w:w="9412" w:type="dxa"/>
          </w:tcPr>
          <w:p w:rsidR="00266356" w:rsidRDefault="00103552" w:rsidP="00266356">
            <w:pPr>
              <w:pStyle w:val="Normal1"/>
              <w:pBdr>
                <w:top w:val="nil"/>
                <w:left w:val="nil"/>
                <w:bottom w:val="nil"/>
                <w:right w:val="nil"/>
                <w:between w:val="nil"/>
              </w:pBdr>
              <w:jc w:val="center"/>
              <w:rPr>
                <w:rFonts w:ascii="Arial" w:eastAsia="Arial" w:hAnsi="Arial" w:cs="Arial"/>
                <w:color w:val="FF0000"/>
                <w:sz w:val="24"/>
                <w:szCs w:val="24"/>
              </w:rPr>
            </w:pPr>
            <w:r>
              <w:rPr>
                <w:rFonts w:ascii="Arial" w:eastAsia="Arial" w:hAnsi="Arial" w:cs="Arial"/>
                <w:color w:val="FF0000"/>
                <w:sz w:val="24"/>
                <w:szCs w:val="24"/>
              </w:rPr>
              <w:lastRenderedPageBreak/>
              <w:t>LA MATERIA</w:t>
            </w:r>
          </w:p>
          <w:p w:rsidR="00103552" w:rsidRPr="00134307" w:rsidRDefault="00103552" w:rsidP="00103552">
            <w:pPr>
              <w:pStyle w:val="Normal1"/>
              <w:pBdr>
                <w:top w:val="nil"/>
                <w:left w:val="nil"/>
                <w:bottom w:val="nil"/>
                <w:right w:val="nil"/>
                <w:between w:val="nil"/>
              </w:pBdr>
              <w:jc w:val="both"/>
              <w:rPr>
                <w:rFonts w:ascii="Arial" w:eastAsia="Arial" w:hAnsi="Arial" w:cs="Arial"/>
                <w:sz w:val="20"/>
                <w:szCs w:val="20"/>
              </w:rPr>
            </w:pPr>
            <w:r w:rsidRPr="00134307">
              <w:rPr>
                <w:rFonts w:ascii="Arial" w:eastAsia="Arial" w:hAnsi="Arial" w:cs="Arial"/>
                <w:sz w:val="20"/>
                <w:szCs w:val="20"/>
              </w:rPr>
              <w:t xml:space="preserve">La </w:t>
            </w:r>
            <w:r w:rsidRPr="00134307">
              <w:rPr>
                <w:rFonts w:ascii="Arial" w:eastAsia="Arial" w:hAnsi="Arial" w:cs="Arial"/>
                <w:sz w:val="20"/>
                <w:szCs w:val="20"/>
              </w:rPr>
              <w:t>materia es todo</w:t>
            </w:r>
            <w:r w:rsidRPr="00134307">
              <w:rPr>
                <w:rFonts w:ascii="Arial" w:eastAsia="Arial" w:hAnsi="Arial" w:cs="Arial"/>
                <w:sz w:val="20"/>
                <w:szCs w:val="20"/>
              </w:rPr>
              <w:t xml:space="preserve"> </w:t>
            </w:r>
            <w:r w:rsidRPr="00134307">
              <w:rPr>
                <w:rFonts w:ascii="Arial" w:eastAsia="Arial" w:hAnsi="Arial" w:cs="Arial"/>
                <w:sz w:val="20"/>
                <w:szCs w:val="20"/>
              </w:rPr>
              <w:t>aquello que ocupa un lugar en el espacio. La materia se presenta en la naturaleza a través</w:t>
            </w:r>
            <w:r w:rsidRPr="00134307">
              <w:rPr>
                <w:rFonts w:ascii="Arial" w:eastAsia="Arial" w:hAnsi="Arial" w:cs="Arial"/>
                <w:sz w:val="20"/>
                <w:szCs w:val="20"/>
              </w:rPr>
              <w:t xml:space="preserve"> </w:t>
            </w:r>
            <w:r w:rsidRPr="00134307">
              <w:rPr>
                <w:rFonts w:ascii="Arial" w:eastAsia="Arial" w:hAnsi="Arial" w:cs="Arial"/>
                <w:sz w:val="20"/>
                <w:szCs w:val="20"/>
              </w:rPr>
              <w:t>de materiales o sustancias naturales o artificiales.</w:t>
            </w:r>
          </w:p>
          <w:p w:rsidR="00103552" w:rsidRPr="00134307" w:rsidRDefault="00103552" w:rsidP="00103552">
            <w:pPr>
              <w:pStyle w:val="Normal1"/>
              <w:pBdr>
                <w:top w:val="nil"/>
                <w:left w:val="nil"/>
                <w:bottom w:val="nil"/>
                <w:right w:val="nil"/>
                <w:between w:val="nil"/>
              </w:pBdr>
              <w:jc w:val="both"/>
              <w:rPr>
                <w:rFonts w:ascii="Arial" w:eastAsia="Arial" w:hAnsi="Arial" w:cs="Arial"/>
                <w:sz w:val="20"/>
                <w:szCs w:val="20"/>
              </w:rPr>
            </w:pPr>
            <w:r w:rsidRPr="00134307">
              <w:rPr>
                <w:rFonts w:ascii="Arial" w:eastAsia="Arial" w:hAnsi="Arial" w:cs="Arial"/>
                <w:sz w:val="20"/>
                <w:szCs w:val="20"/>
              </w:rPr>
              <w:t xml:space="preserve">MATERIA NATURAL: </w:t>
            </w:r>
            <w:r w:rsidRPr="00134307">
              <w:rPr>
                <w:rFonts w:ascii="Arial" w:eastAsia="Arial" w:hAnsi="Arial" w:cs="Arial"/>
                <w:sz w:val="20"/>
                <w:szCs w:val="20"/>
              </w:rPr>
              <w:t>Son los que se encuentran directamente en</w:t>
            </w:r>
            <w:r w:rsidRPr="00134307">
              <w:rPr>
                <w:rFonts w:ascii="Arial" w:eastAsia="Arial" w:hAnsi="Arial" w:cs="Arial"/>
                <w:sz w:val="20"/>
                <w:szCs w:val="20"/>
              </w:rPr>
              <w:t xml:space="preserve"> </w:t>
            </w:r>
            <w:r w:rsidRPr="00134307">
              <w:rPr>
                <w:rFonts w:ascii="Arial" w:eastAsia="Arial" w:hAnsi="Arial" w:cs="Arial"/>
                <w:sz w:val="20"/>
                <w:szCs w:val="20"/>
              </w:rPr>
              <w:t>la naturaleza. Los obtenemos de los</w:t>
            </w:r>
            <w:r w:rsidRPr="00134307">
              <w:rPr>
                <w:rFonts w:ascii="Arial" w:eastAsia="Arial" w:hAnsi="Arial" w:cs="Arial"/>
                <w:sz w:val="20"/>
                <w:szCs w:val="20"/>
              </w:rPr>
              <w:t xml:space="preserve"> </w:t>
            </w:r>
            <w:r w:rsidRPr="00134307">
              <w:rPr>
                <w:rFonts w:ascii="Arial" w:eastAsia="Arial" w:hAnsi="Arial" w:cs="Arial"/>
                <w:sz w:val="20"/>
                <w:szCs w:val="20"/>
              </w:rPr>
              <w:t>animales, de las plantas o de los seres no</w:t>
            </w:r>
            <w:r w:rsidRPr="00134307">
              <w:rPr>
                <w:rFonts w:ascii="Arial" w:eastAsia="Arial" w:hAnsi="Arial" w:cs="Arial"/>
                <w:sz w:val="20"/>
                <w:szCs w:val="20"/>
              </w:rPr>
              <w:t xml:space="preserve"> </w:t>
            </w:r>
            <w:r w:rsidRPr="00134307">
              <w:rPr>
                <w:rFonts w:ascii="Arial" w:eastAsia="Arial" w:hAnsi="Arial" w:cs="Arial"/>
                <w:sz w:val="20"/>
                <w:szCs w:val="20"/>
              </w:rPr>
              <w:t>vivos. Por ejemplo: la madera, la lana, el</w:t>
            </w:r>
            <w:r w:rsidRPr="00134307">
              <w:rPr>
                <w:rFonts w:ascii="Arial" w:eastAsia="Arial" w:hAnsi="Arial" w:cs="Arial"/>
                <w:sz w:val="20"/>
                <w:szCs w:val="20"/>
              </w:rPr>
              <w:t xml:space="preserve"> </w:t>
            </w:r>
            <w:r w:rsidRPr="00134307">
              <w:rPr>
                <w:rFonts w:ascii="Arial" w:eastAsia="Arial" w:hAnsi="Arial" w:cs="Arial"/>
                <w:sz w:val="20"/>
                <w:szCs w:val="20"/>
              </w:rPr>
              <w:t>algodón, el cuero, los metales, la arcilla y la</w:t>
            </w:r>
            <w:r w:rsidRPr="00134307">
              <w:rPr>
                <w:rFonts w:ascii="Arial" w:eastAsia="Arial" w:hAnsi="Arial" w:cs="Arial"/>
                <w:sz w:val="20"/>
                <w:szCs w:val="20"/>
              </w:rPr>
              <w:t xml:space="preserve"> </w:t>
            </w:r>
            <w:r w:rsidRPr="00134307">
              <w:rPr>
                <w:rFonts w:ascii="Arial" w:eastAsia="Arial" w:hAnsi="Arial" w:cs="Arial"/>
                <w:sz w:val="20"/>
                <w:szCs w:val="20"/>
              </w:rPr>
              <w:t>arena.</w:t>
            </w:r>
            <w:r w:rsidRPr="00134307">
              <w:rPr>
                <w:rFonts w:ascii="Arial" w:eastAsia="Arial" w:hAnsi="Arial" w:cs="Arial"/>
                <w:sz w:val="20"/>
                <w:szCs w:val="20"/>
              </w:rPr>
              <w:cr/>
            </w:r>
            <w:r w:rsidRPr="00134307">
              <w:rPr>
                <w:rFonts w:ascii="Arial" w:eastAsia="Arial" w:hAnsi="Arial" w:cs="Arial"/>
                <w:sz w:val="20"/>
                <w:szCs w:val="20"/>
              </w:rPr>
              <w:t xml:space="preserve">MATERIA ARTIFICIAL: </w:t>
            </w:r>
            <w:r w:rsidRPr="00134307">
              <w:rPr>
                <w:rFonts w:ascii="Arial" w:eastAsia="Arial" w:hAnsi="Arial" w:cs="Arial"/>
                <w:sz w:val="20"/>
                <w:szCs w:val="20"/>
              </w:rPr>
              <w:t>Son los que el ser humano fabrica, como el</w:t>
            </w:r>
            <w:r w:rsidRPr="00134307">
              <w:rPr>
                <w:rFonts w:ascii="Arial" w:eastAsia="Arial" w:hAnsi="Arial" w:cs="Arial"/>
                <w:sz w:val="20"/>
                <w:szCs w:val="20"/>
              </w:rPr>
              <w:t xml:space="preserve"> </w:t>
            </w:r>
            <w:r w:rsidRPr="00134307">
              <w:rPr>
                <w:rFonts w:ascii="Arial" w:eastAsia="Arial" w:hAnsi="Arial" w:cs="Arial"/>
                <w:sz w:val="20"/>
                <w:szCs w:val="20"/>
              </w:rPr>
              <w:t>vidrio, el ladrillo, el papel, el plástico y el</w:t>
            </w:r>
            <w:r w:rsidRPr="00134307">
              <w:rPr>
                <w:rFonts w:ascii="Arial" w:eastAsia="Arial" w:hAnsi="Arial" w:cs="Arial"/>
                <w:sz w:val="20"/>
                <w:szCs w:val="20"/>
              </w:rPr>
              <w:t xml:space="preserve"> </w:t>
            </w:r>
            <w:r w:rsidRPr="00134307">
              <w:rPr>
                <w:rFonts w:ascii="Arial" w:eastAsia="Arial" w:hAnsi="Arial" w:cs="Arial"/>
                <w:sz w:val="20"/>
                <w:szCs w:val="20"/>
              </w:rPr>
              <w:t>cartón.</w:t>
            </w:r>
          </w:p>
          <w:p w:rsidR="006950FD" w:rsidRPr="00134307" w:rsidRDefault="006950FD" w:rsidP="006950FD">
            <w:pPr>
              <w:pStyle w:val="Normal1"/>
              <w:pBdr>
                <w:top w:val="nil"/>
                <w:left w:val="nil"/>
                <w:bottom w:val="nil"/>
                <w:right w:val="nil"/>
                <w:between w:val="nil"/>
              </w:pBdr>
              <w:jc w:val="both"/>
              <w:rPr>
                <w:rFonts w:ascii="Arial" w:eastAsia="Arial" w:hAnsi="Arial" w:cs="Arial"/>
                <w:sz w:val="20"/>
                <w:szCs w:val="20"/>
              </w:rPr>
            </w:pPr>
            <w:r w:rsidRPr="00134307">
              <w:rPr>
                <w:rFonts w:ascii="Arial" w:eastAsia="Arial" w:hAnsi="Arial" w:cs="Arial"/>
                <w:sz w:val="20"/>
                <w:szCs w:val="20"/>
              </w:rPr>
              <w:t>De acuerdo con el material que están hechos, los objetos se clasifican en: duros, frágiles,</w:t>
            </w:r>
            <w:r w:rsidRPr="00134307">
              <w:rPr>
                <w:rFonts w:ascii="Arial" w:eastAsia="Arial" w:hAnsi="Arial" w:cs="Arial"/>
                <w:sz w:val="20"/>
                <w:szCs w:val="20"/>
              </w:rPr>
              <w:t xml:space="preserve"> </w:t>
            </w:r>
            <w:r w:rsidRPr="00134307">
              <w:rPr>
                <w:rFonts w:ascii="Arial" w:eastAsia="Arial" w:hAnsi="Arial" w:cs="Arial"/>
                <w:sz w:val="20"/>
                <w:szCs w:val="20"/>
              </w:rPr>
              <w:t>maleables, elásticos, brillantes y opacos</w:t>
            </w:r>
            <w:r w:rsidRPr="00134307">
              <w:rPr>
                <w:rFonts w:ascii="Arial" w:eastAsia="Arial" w:hAnsi="Arial" w:cs="Arial"/>
                <w:sz w:val="20"/>
                <w:szCs w:val="20"/>
              </w:rPr>
              <w:t>.</w:t>
            </w:r>
          </w:p>
          <w:p w:rsidR="006950FD" w:rsidRPr="00134307" w:rsidRDefault="006950FD" w:rsidP="00521CA6">
            <w:pPr>
              <w:pStyle w:val="Normal1"/>
              <w:pBdr>
                <w:top w:val="nil"/>
                <w:left w:val="nil"/>
                <w:bottom w:val="nil"/>
                <w:right w:val="nil"/>
                <w:between w:val="nil"/>
              </w:pBdr>
              <w:spacing w:line="240" w:lineRule="auto"/>
              <w:jc w:val="both"/>
              <w:rPr>
                <w:rFonts w:ascii="Arial" w:eastAsia="Arial" w:hAnsi="Arial" w:cs="Arial"/>
                <w:sz w:val="20"/>
                <w:szCs w:val="20"/>
              </w:rPr>
            </w:pPr>
            <w:r w:rsidRPr="00134307">
              <w:rPr>
                <w:rFonts w:ascii="Arial" w:eastAsia="Arial" w:hAnsi="Arial" w:cs="Arial"/>
                <w:sz w:val="20"/>
                <w:szCs w:val="20"/>
              </w:rPr>
              <w:t>Dureza</w:t>
            </w:r>
            <w:r w:rsidRPr="00134307">
              <w:rPr>
                <w:rFonts w:ascii="Arial" w:eastAsia="Arial" w:hAnsi="Arial" w:cs="Arial"/>
                <w:sz w:val="20"/>
                <w:szCs w:val="20"/>
              </w:rPr>
              <w:t>:</w:t>
            </w:r>
            <w:r w:rsidRPr="00134307">
              <w:rPr>
                <w:rFonts w:ascii="Arial" w:eastAsia="Arial" w:hAnsi="Arial" w:cs="Arial"/>
                <w:sz w:val="20"/>
                <w:szCs w:val="20"/>
              </w:rPr>
              <w:t xml:space="preserve"> Presenta resistencia a ser quebrado. </w:t>
            </w:r>
            <w:r w:rsidRPr="00134307">
              <w:rPr>
                <w:rFonts w:ascii="Arial" w:eastAsia="Arial" w:hAnsi="Arial" w:cs="Arial"/>
                <w:sz w:val="20"/>
                <w:szCs w:val="20"/>
              </w:rPr>
              <w:t xml:space="preserve">Ejemplo, </w:t>
            </w:r>
            <w:r w:rsidRPr="00134307">
              <w:rPr>
                <w:rFonts w:ascii="Arial" w:eastAsia="Arial" w:hAnsi="Arial" w:cs="Arial"/>
                <w:sz w:val="20"/>
                <w:szCs w:val="20"/>
              </w:rPr>
              <w:t>Tronco de madera</w:t>
            </w:r>
          </w:p>
          <w:p w:rsidR="006950FD" w:rsidRPr="00134307" w:rsidRDefault="006950FD" w:rsidP="00521CA6">
            <w:pPr>
              <w:pStyle w:val="Normal1"/>
              <w:pBdr>
                <w:top w:val="nil"/>
                <w:left w:val="nil"/>
                <w:bottom w:val="nil"/>
                <w:right w:val="nil"/>
                <w:between w:val="nil"/>
              </w:pBdr>
              <w:spacing w:line="240" w:lineRule="auto"/>
              <w:jc w:val="both"/>
              <w:rPr>
                <w:rFonts w:ascii="Arial" w:eastAsia="Arial" w:hAnsi="Arial" w:cs="Arial"/>
                <w:sz w:val="20"/>
                <w:szCs w:val="20"/>
              </w:rPr>
            </w:pPr>
            <w:r w:rsidRPr="00134307">
              <w:rPr>
                <w:rFonts w:ascii="Arial" w:eastAsia="Arial" w:hAnsi="Arial" w:cs="Arial"/>
                <w:sz w:val="20"/>
                <w:szCs w:val="20"/>
              </w:rPr>
              <w:t>Fragilidad</w:t>
            </w:r>
            <w:r w:rsidRPr="00134307">
              <w:rPr>
                <w:rFonts w:ascii="Arial" w:eastAsia="Arial" w:hAnsi="Arial" w:cs="Arial"/>
                <w:sz w:val="20"/>
                <w:szCs w:val="20"/>
              </w:rPr>
              <w:t>:</w:t>
            </w:r>
            <w:r w:rsidRPr="00134307">
              <w:rPr>
                <w:rFonts w:ascii="Arial" w:eastAsia="Arial" w:hAnsi="Arial" w:cs="Arial"/>
                <w:sz w:val="20"/>
                <w:szCs w:val="20"/>
              </w:rPr>
              <w:t xml:space="preserve"> Se rompe con facilidad. </w:t>
            </w:r>
            <w:r w:rsidRPr="00134307">
              <w:rPr>
                <w:rFonts w:ascii="Arial" w:eastAsia="Arial" w:hAnsi="Arial" w:cs="Arial"/>
                <w:sz w:val="20"/>
                <w:szCs w:val="20"/>
              </w:rPr>
              <w:t xml:space="preserve">Ejemplo, </w:t>
            </w:r>
            <w:r w:rsidRPr="00134307">
              <w:rPr>
                <w:rFonts w:ascii="Arial" w:eastAsia="Arial" w:hAnsi="Arial" w:cs="Arial"/>
                <w:sz w:val="20"/>
                <w:szCs w:val="20"/>
              </w:rPr>
              <w:t>Frasco</w:t>
            </w:r>
          </w:p>
          <w:p w:rsidR="006950FD" w:rsidRPr="00134307" w:rsidRDefault="006950FD" w:rsidP="00521CA6">
            <w:pPr>
              <w:pStyle w:val="Normal1"/>
              <w:pBdr>
                <w:top w:val="nil"/>
                <w:left w:val="nil"/>
                <w:bottom w:val="nil"/>
                <w:right w:val="nil"/>
                <w:between w:val="nil"/>
              </w:pBdr>
              <w:spacing w:line="240" w:lineRule="auto"/>
              <w:jc w:val="both"/>
              <w:rPr>
                <w:rFonts w:ascii="Arial" w:eastAsia="Arial" w:hAnsi="Arial" w:cs="Arial"/>
                <w:sz w:val="20"/>
                <w:szCs w:val="20"/>
              </w:rPr>
            </w:pPr>
            <w:r w:rsidRPr="00134307">
              <w:rPr>
                <w:rFonts w:ascii="Arial" w:eastAsia="Arial" w:hAnsi="Arial" w:cs="Arial"/>
                <w:sz w:val="20"/>
                <w:szCs w:val="20"/>
              </w:rPr>
              <w:t>Maleabilidad</w:t>
            </w:r>
            <w:r w:rsidRPr="00134307">
              <w:rPr>
                <w:rFonts w:ascii="Arial" w:eastAsia="Arial" w:hAnsi="Arial" w:cs="Arial"/>
                <w:sz w:val="20"/>
                <w:szCs w:val="20"/>
              </w:rPr>
              <w:t>:</w:t>
            </w:r>
            <w:r w:rsidRPr="00134307">
              <w:rPr>
                <w:rFonts w:ascii="Arial" w:eastAsia="Arial" w:hAnsi="Arial" w:cs="Arial"/>
                <w:sz w:val="20"/>
                <w:szCs w:val="20"/>
              </w:rPr>
              <w:t xml:space="preserve"> Puede doblarse y cambiar de forma sin romperse. </w:t>
            </w:r>
            <w:r w:rsidRPr="00134307">
              <w:rPr>
                <w:rFonts w:ascii="Arial" w:eastAsia="Arial" w:hAnsi="Arial" w:cs="Arial"/>
                <w:sz w:val="20"/>
                <w:szCs w:val="20"/>
              </w:rPr>
              <w:t xml:space="preserve">Ejemplo, </w:t>
            </w:r>
            <w:r w:rsidRPr="00134307">
              <w:rPr>
                <w:rFonts w:ascii="Arial" w:eastAsia="Arial" w:hAnsi="Arial" w:cs="Arial"/>
                <w:sz w:val="20"/>
                <w:szCs w:val="20"/>
              </w:rPr>
              <w:t>Plastilina</w:t>
            </w:r>
          </w:p>
          <w:p w:rsidR="006950FD" w:rsidRPr="00134307" w:rsidRDefault="006950FD" w:rsidP="00521CA6">
            <w:pPr>
              <w:pStyle w:val="Normal1"/>
              <w:pBdr>
                <w:top w:val="nil"/>
                <w:left w:val="nil"/>
                <w:bottom w:val="nil"/>
                <w:right w:val="nil"/>
                <w:between w:val="nil"/>
              </w:pBdr>
              <w:spacing w:line="240" w:lineRule="auto"/>
              <w:jc w:val="both"/>
              <w:rPr>
                <w:rFonts w:ascii="Arial" w:eastAsia="Arial" w:hAnsi="Arial" w:cs="Arial"/>
                <w:sz w:val="20"/>
                <w:szCs w:val="20"/>
              </w:rPr>
            </w:pPr>
            <w:r w:rsidRPr="00134307">
              <w:rPr>
                <w:rFonts w:ascii="Arial" w:eastAsia="Arial" w:hAnsi="Arial" w:cs="Arial"/>
                <w:sz w:val="20"/>
                <w:szCs w:val="20"/>
              </w:rPr>
              <w:t>Brillo</w:t>
            </w:r>
            <w:r w:rsidRPr="00134307">
              <w:rPr>
                <w:rFonts w:ascii="Arial" w:eastAsia="Arial" w:hAnsi="Arial" w:cs="Arial"/>
                <w:sz w:val="20"/>
                <w:szCs w:val="20"/>
              </w:rPr>
              <w:t>:</w:t>
            </w:r>
            <w:r w:rsidRPr="00134307">
              <w:rPr>
                <w:rFonts w:ascii="Arial" w:eastAsia="Arial" w:hAnsi="Arial" w:cs="Arial"/>
                <w:sz w:val="20"/>
                <w:szCs w:val="20"/>
              </w:rPr>
              <w:t xml:space="preserve"> Refleja la luz. </w:t>
            </w:r>
            <w:r w:rsidRPr="00134307">
              <w:rPr>
                <w:rFonts w:ascii="Arial" w:eastAsia="Arial" w:hAnsi="Arial" w:cs="Arial"/>
                <w:sz w:val="20"/>
                <w:szCs w:val="20"/>
              </w:rPr>
              <w:t xml:space="preserve">Ejemplo, </w:t>
            </w:r>
            <w:r w:rsidRPr="00134307">
              <w:rPr>
                <w:rFonts w:ascii="Arial" w:eastAsia="Arial" w:hAnsi="Arial" w:cs="Arial"/>
                <w:sz w:val="20"/>
                <w:szCs w:val="20"/>
              </w:rPr>
              <w:t>Diamante</w:t>
            </w:r>
          </w:p>
          <w:p w:rsidR="006950FD" w:rsidRPr="00134307" w:rsidRDefault="006950FD" w:rsidP="00521CA6">
            <w:pPr>
              <w:pStyle w:val="Normal1"/>
              <w:pBdr>
                <w:top w:val="nil"/>
                <w:left w:val="nil"/>
                <w:bottom w:val="nil"/>
                <w:right w:val="nil"/>
                <w:between w:val="nil"/>
              </w:pBdr>
              <w:spacing w:line="240" w:lineRule="auto"/>
              <w:jc w:val="both"/>
              <w:rPr>
                <w:rFonts w:ascii="Arial" w:eastAsia="Arial" w:hAnsi="Arial" w:cs="Arial"/>
                <w:sz w:val="20"/>
                <w:szCs w:val="20"/>
              </w:rPr>
            </w:pPr>
            <w:r w:rsidRPr="00134307">
              <w:rPr>
                <w:rFonts w:ascii="Arial" w:eastAsia="Arial" w:hAnsi="Arial" w:cs="Arial"/>
                <w:sz w:val="20"/>
                <w:szCs w:val="20"/>
              </w:rPr>
              <w:t>Elasticidad</w:t>
            </w:r>
            <w:r w:rsidRPr="00134307">
              <w:rPr>
                <w:rFonts w:ascii="Arial" w:eastAsia="Arial" w:hAnsi="Arial" w:cs="Arial"/>
                <w:sz w:val="20"/>
                <w:szCs w:val="20"/>
              </w:rPr>
              <w:t>:</w:t>
            </w:r>
            <w:r w:rsidRPr="00134307">
              <w:rPr>
                <w:rFonts w:ascii="Arial" w:eastAsia="Arial" w:hAnsi="Arial" w:cs="Arial"/>
                <w:sz w:val="20"/>
                <w:szCs w:val="20"/>
              </w:rPr>
              <w:t xml:space="preserve"> Permite estirarse, doblarse y recuperar la forma. </w:t>
            </w:r>
            <w:r w:rsidRPr="00134307">
              <w:rPr>
                <w:rFonts w:ascii="Arial" w:eastAsia="Arial" w:hAnsi="Arial" w:cs="Arial"/>
                <w:sz w:val="20"/>
                <w:szCs w:val="20"/>
              </w:rPr>
              <w:t xml:space="preserve">Ejemplo, </w:t>
            </w:r>
            <w:r w:rsidRPr="00134307">
              <w:rPr>
                <w:rFonts w:ascii="Arial" w:eastAsia="Arial" w:hAnsi="Arial" w:cs="Arial"/>
                <w:sz w:val="20"/>
                <w:szCs w:val="20"/>
              </w:rPr>
              <w:t>Banda elástica</w:t>
            </w:r>
          </w:p>
          <w:p w:rsidR="006950FD" w:rsidRPr="00134307" w:rsidRDefault="006950FD" w:rsidP="00521CA6">
            <w:pPr>
              <w:pStyle w:val="Normal1"/>
              <w:pBdr>
                <w:top w:val="nil"/>
                <w:left w:val="nil"/>
                <w:bottom w:val="nil"/>
                <w:right w:val="nil"/>
                <w:between w:val="nil"/>
              </w:pBdr>
              <w:spacing w:line="240" w:lineRule="auto"/>
              <w:jc w:val="both"/>
              <w:rPr>
                <w:rFonts w:ascii="Arial" w:eastAsia="Arial" w:hAnsi="Arial" w:cs="Arial"/>
                <w:sz w:val="20"/>
                <w:szCs w:val="20"/>
              </w:rPr>
            </w:pPr>
            <w:r w:rsidRPr="00134307">
              <w:rPr>
                <w:rFonts w:ascii="Arial" w:eastAsia="Arial" w:hAnsi="Arial" w:cs="Arial"/>
                <w:sz w:val="20"/>
                <w:szCs w:val="20"/>
              </w:rPr>
              <w:t>Opacidad</w:t>
            </w:r>
            <w:r w:rsidRPr="00134307">
              <w:rPr>
                <w:rFonts w:ascii="Arial" w:eastAsia="Arial" w:hAnsi="Arial" w:cs="Arial"/>
                <w:sz w:val="20"/>
                <w:szCs w:val="20"/>
              </w:rPr>
              <w:t>:</w:t>
            </w:r>
            <w:r w:rsidRPr="00134307">
              <w:rPr>
                <w:rFonts w:ascii="Arial" w:eastAsia="Arial" w:hAnsi="Arial" w:cs="Arial"/>
                <w:sz w:val="20"/>
                <w:szCs w:val="20"/>
              </w:rPr>
              <w:t xml:space="preserve"> No deja pasar la luz. </w:t>
            </w:r>
            <w:r w:rsidRPr="00134307">
              <w:rPr>
                <w:rFonts w:ascii="Arial" w:eastAsia="Arial" w:hAnsi="Arial" w:cs="Arial"/>
                <w:sz w:val="20"/>
                <w:szCs w:val="20"/>
              </w:rPr>
              <w:t xml:space="preserve">Ejemplo, </w:t>
            </w:r>
            <w:r w:rsidRPr="00134307">
              <w:rPr>
                <w:rFonts w:ascii="Arial" w:eastAsia="Arial" w:hAnsi="Arial" w:cs="Arial"/>
                <w:sz w:val="20"/>
                <w:szCs w:val="20"/>
              </w:rPr>
              <w:t>Pared</w:t>
            </w:r>
            <w:r w:rsidRPr="00134307">
              <w:rPr>
                <w:rFonts w:ascii="Arial" w:eastAsia="Arial" w:hAnsi="Arial" w:cs="Arial"/>
                <w:sz w:val="20"/>
                <w:szCs w:val="20"/>
              </w:rPr>
              <w:t>.</w:t>
            </w:r>
          </w:p>
          <w:p w:rsidR="00103552" w:rsidRDefault="00103552" w:rsidP="00266356">
            <w:pPr>
              <w:pStyle w:val="Normal1"/>
              <w:pBdr>
                <w:top w:val="nil"/>
                <w:left w:val="nil"/>
                <w:bottom w:val="nil"/>
                <w:right w:val="nil"/>
                <w:between w:val="nil"/>
              </w:pBdr>
              <w:jc w:val="center"/>
              <w:rPr>
                <w:rFonts w:ascii="Arial" w:eastAsia="Arial" w:hAnsi="Arial" w:cs="Arial"/>
                <w:color w:val="FF0000"/>
                <w:sz w:val="24"/>
                <w:szCs w:val="24"/>
              </w:rPr>
            </w:pPr>
            <w:r>
              <w:rPr>
                <w:rFonts w:ascii="Arial" w:eastAsia="Arial" w:hAnsi="Arial" w:cs="Arial"/>
                <w:color w:val="FF0000"/>
                <w:sz w:val="24"/>
                <w:szCs w:val="24"/>
              </w:rPr>
              <w:t>PROPIEDADES GENERALES DE LA MATERIA</w:t>
            </w:r>
          </w:p>
          <w:p w:rsidR="00103552" w:rsidRPr="00134307" w:rsidRDefault="00103552" w:rsidP="00103552">
            <w:pPr>
              <w:pStyle w:val="Normal1"/>
              <w:pBdr>
                <w:top w:val="nil"/>
                <w:left w:val="nil"/>
                <w:bottom w:val="nil"/>
                <w:right w:val="nil"/>
                <w:between w:val="nil"/>
              </w:pBdr>
              <w:jc w:val="both"/>
              <w:rPr>
                <w:rFonts w:ascii="Arial" w:eastAsia="Arial" w:hAnsi="Arial" w:cs="Arial"/>
                <w:sz w:val="20"/>
                <w:szCs w:val="20"/>
              </w:rPr>
            </w:pPr>
            <w:r w:rsidRPr="00134307">
              <w:rPr>
                <w:rFonts w:ascii="Arial" w:eastAsia="Arial" w:hAnsi="Arial" w:cs="Arial"/>
                <w:sz w:val="20"/>
                <w:szCs w:val="20"/>
              </w:rPr>
              <w:t>LA MATERIA TIENE PROPIEDADES</w:t>
            </w:r>
          </w:p>
          <w:p w:rsidR="00103552" w:rsidRPr="00134307" w:rsidRDefault="00103552" w:rsidP="00103552">
            <w:pPr>
              <w:pStyle w:val="Normal1"/>
              <w:pBdr>
                <w:top w:val="nil"/>
                <w:left w:val="nil"/>
                <w:bottom w:val="nil"/>
                <w:right w:val="nil"/>
                <w:between w:val="nil"/>
              </w:pBdr>
              <w:jc w:val="both"/>
              <w:rPr>
                <w:rFonts w:ascii="Arial" w:eastAsia="Arial" w:hAnsi="Arial" w:cs="Arial"/>
                <w:sz w:val="20"/>
                <w:szCs w:val="20"/>
              </w:rPr>
            </w:pPr>
            <w:r w:rsidRPr="00134307">
              <w:rPr>
                <w:rFonts w:ascii="Arial" w:eastAsia="Arial" w:hAnsi="Arial" w:cs="Arial"/>
                <w:sz w:val="20"/>
                <w:szCs w:val="20"/>
              </w:rPr>
              <w:t>Cada objeto tiene unas características que puedes describir usando los sentidos. Esto es,</w:t>
            </w:r>
            <w:r w:rsidRPr="00134307">
              <w:rPr>
                <w:rFonts w:ascii="Arial" w:eastAsia="Arial" w:hAnsi="Arial" w:cs="Arial"/>
                <w:sz w:val="20"/>
                <w:szCs w:val="20"/>
              </w:rPr>
              <w:t xml:space="preserve"> </w:t>
            </w:r>
            <w:r w:rsidRPr="00134307">
              <w:rPr>
                <w:rFonts w:ascii="Arial" w:eastAsia="Arial" w:hAnsi="Arial" w:cs="Arial"/>
                <w:sz w:val="20"/>
                <w:szCs w:val="20"/>
              </w:rPr>
              <w:t>el color, el olor, la forma, el sabor, entre otras. Cuando describes un objeto estás diciendo</w:t>
            </w:r>
            <w:r w:rsidRPr="00134307">
              <w:rPr>
                <w:rFonts w:ascii="Arial" w:eastAsia="Arial" w:hAnsi="Arial" w:cs="Arial"/>
                <w:sz w:val="20"/>
                <w:szCs w:val="20"/>
              </w:rPr>
              <w:t xml:space="preserve"> </w:t>
            </w:r>
            <w:r w:rsidRPr="00134307">
              <w:rPr>
                <w:rFonts w:ascii="Arial" w:eastAsia="Arial" w:hAnsi="Arial" w:cs="Arial"/>
                <w:sz w:val="20"/>
                <w:szCs w:val="20"/>
              </w:rPr>
              <w:t>sus propiedades.</w:t>
            </w:r>
            <w:r w:rsidRPr="00134307">
              <w:rPr>
                <w:rFonts w:ascii="Arial" w:eastAsia="Arial" w:hAnsi="Arial" w:cs="Arial"/>
                <w:sz w:val="20"/>
                <w:szCs w:val="20"/>
              </w:rPr>
              <w:t xml:space="preserve"> </w:t>
            </w:r>
            <w:r w:rsidRPr="00134307">
              <w:rPr>
                <w:rFonts w:ascii="Arial" w:eastAsia="Arial" w:hAnsi="Arial" w:cs="Arial"/>
                <w:sz w:val="20"/>
                <w:szCs w:val="20"/>
              </w:rPr>
              <w:t>La materia tiene dos tipos de propiedades: las generales y las específicas</w:t>
            </w:r>
            <w:r w:rsidRPr="00134307">
              <w:rPr>
                <w:rFonts w:ascii="Arial" w:eastAsia="Arial" w:hAnsi="Arial" w:cs="Arial"/>
                <w:sz w:val="20"/>
                <w:szCs w:val="20"/>
              </w:rPr>
              <w:t>.</w:t>
            </w:r>
          </w:p>
          <w:p w:rsidR="00103552" w:rsidRPr="00134307" w:rsidRDefault="00103552" w:rsidP="00103552">
            <w:pPr>
              <w:pStyle w:val="Normal1"/>
              <w:pBdr>
                <w:top w:val="nil"/>
                <w:left w:val="nil"/>
                <w:bottom w:val="nil"/>
                <w:right w:val="nil"/>
                <w:between w:val="nil"/>
              </w:pBdr>
              <w:jc w:val="both"/>
              <w:rPr>
                <w:rFonts w:ascii="Arial" w:eastAsia="Arial" w:hAnsi="Arial" w:cs="Arial"/>
                <w:sz w:val="20"/>
                <w:szCs w:val="20"/>
              </w:rPr>
            </w:pPr>
            <w:r w:rsidRPr="00134307">
              <w:rPr>
                <w:rFonts w:ascii="Arial" w:eastAsia="Arial" w:hAnsi="Arial" w:cs="Arial"/>
                <w:sz w:val="20"/>
                <w:szCs w:val="20"/>
              </w:rPr>
              <w:t>Las propiedades generales permiten describir los cuerpos. Son por ejemplo el color, el sabor,</w:t>
            </w:r>
            <w:r w:rsidRPr="00134307">
              <w:rPr>
                <w:rFonts w:ascii="Arial" w:eastAsia="Arial" w:hAnsi="Arial" w:cs="Arial"/>
                <w:sz w:val="20"/>
                <w:szCs w:val="20"/>
              </w:rPr>
              <w:t xml:space="preserve"> </w:t>
            </w:r>
            <w:r w:rsidRPr="00134307">
              <w:rPr>
                <w:rFonts w:ascii="Arial" w:eastAsia="Arial" w:hAnsi="Arial" w:cs="Arial"/>
                <w:sz w:val="20"/>
                <w:szCs w:val="20"/>
              </w:rPr>
              <w:t>el olor, la forma, la textura y el tamaño; además, todos tienen masa, peso y volumen. Por tal</w:t>
            </w:r>
            <w:r w:rsidRPr="00134307">
              <w:rPr>
                <w:rFonts w:ascii="Arial" w:eastAsia="Arial" w:hAnsi="Arial" w:cs="Arial"/>
                <w:sz w:val="20"/>
                <w:szCs w:val="20"/>
              </w:rPr>
              <w:t xml:space="preserve"> </w:t>
            </w:r>
            <w:r w:rsidRPr="00134307">
              <w:rPr>
                <w:rFonts w:ascii="Arial" w:eastAsia="Arial" w:hAnsi="Arial" w:cs="Arial"/>
                <w:sz w:val="20"/>
                <w:szCs w:val="20"/>
              </w:rPr>
              <w:t>razón estas últimas tres propiedades se conocen como propiedades generales de la materia.</w:t>
            </w:r>
          </w:p>
          <w:p w:rsidR="00103552" w:rsidRPr="00134307" w:rsidRDefault="00103552" w:rsidP="00103552">
            <w:pPr>
              <w:pStyle w:val="Normal1"/>
              <w:pBdr>
                <w:top w:val="nil"/>
                <w:left w:val="nil"/>
                <w:bottom w:val="nil"/>
                <w:right w:val="nil"/>
                <w:between w:val="nil"/>
              </w:pBdr>
              <w:jc w:val="both"/>
              <w:rPr>
                <w:rFonts w:ascii="Arial" w:eastAsia="Arial" w:hAnsi="Arial" w:cs="Arial"/>
                <w:sz w:val="20"/>
                <w:szCs w:val="20"/>
              </w:rPr>
            </w:pPr>
            <w:r w:rsidRPr="00134307">
              <w:rPr>
                <w:rFonts w:ascii="Arial" w:eastAsia="Arial" w:hAnsi="Arial" w:cs="Arial"/>
                <w:sz w:val="20"/>
                <w:szCs w:val="20"/>
              </w:rPr>
              <w:t xml:space="preserve">La masa </w:t>
            </w:r>
            <w:r w:rsidRPr="00134307">
              <w:rPr>
                <w:rFonts w:ascii="Arial Unicode MS" w:eastAsia="Arial" w:hAnsi="Arial Unicode MS" w:cs="Arial Unicode MS"/>
                <w:sz w:val="20"/>
                <w:szCs w:val="20"/>
              </w:rPr>
              <w:t>➔</w:t>
            </w:r>
            <w:r w:rsidRPr="00134307">
              <w:rPr>
                <w:rFonts w:ascii="Arial" w:eastAsia="Arial" w:hAnsi="Arial" w:cs="Arial"/>
                <w:sz w:val="20"/>
                <w:szCs w:val="20"/>
              </w:rPr>
              <w:t>es la cantidad de materia que tiene un cuerpo u objeto. La masa se mide en</w:t>
            </w:r>
            <w:r w:rsidRPr="00134307">
              <w:rPr>
                <w:rFonts w:ascii="Arial" w:eastAsia="Arial" w:hAnsi="Arial" w:cs="Arial"/>
                <w:sz w:val="20"/>
                <w:szCs w:val="20"/>
              </w:rPr>
              <w:t xml:space="preserve"> </w:t>
            </w:r>
            <w:r w:rsidRPr="00134307">
              <w:rPr>
                <w:rFonts w:ascii="Arial" w:eastAsia="Arial" w:hAnsi="Arial" w:cs="Arial"/>
                <w:sz w:val="20"/>
                <w:szCs w:val="20"/>
              </w:rPr>
              <w:t>kilogramos (kg). Gramos (g) o miligramos (mg). Para medirla se utiliza un aparato llamado</w:t>
            </w:r>
            <w:r w:rsidRPr="00134307">
              <w:rPr>
                <w:rFonts w:ascii="Arial" w:eastAsia="Arial" w:hAnsi="Arial" w:cs="Arial"/>
                <w:sz w:val="20"/>
                <w:szCs w:val="20"/>
              </w:rPr>
              <w:t xml:space="preserve"> </w:t>
            </w:r>
            <w:r w:rsidRPr="00134307">
              <w:rPr>
                <w:rFonts w:ascii="Arial" w:eastAsia="Arial" w:hAnsi="Arial" w:cs="Arial"/>
                <w:sz w:val="20"/>
                <w:szCs w:val="20"/>
              </w:rPr>
              <w:t>balanza.</w:t>
            </w:r>
            <w:r w:rsidR="00521CA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21CA6">
              <w:rPr>
                <w:rFonts w:ascii="Arial" w:eastAsia="Arial" w:hAnsi="Arial" w:cs="Arial"/>
                <w:noProof/>
                <w:sz w:val="20"/>
                <w:szCs w:val="20"/>
                <w:lang w:val="es-ES" w:eastAsia="es-ES"/>
              </w:rPr>
              <w:drawing>
                <wp:inline distT="0" distB="0" distL="0" distR="0">
                  <wp:extent cx="1047750" cy="428625"/>
                  <wp:effectExtent l="0" t="0" r="0" b="9525"/>
                  <wp:docPr id="23" name="Imagen 23" descr="C:\Users\pc usuario\Downloads\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usuario\Downloads\descarg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428625"/>
                          </a:xfrm>
                          <a:prstGeom prst="rect">
                            <a:avLst/>
                          </a:prstGeom>
                          <a:noFill/>
                          <a:ln>
                            <a:noFill/>
                          </a:ln>
                        </pic:spPr>
                      </pic:pic>
                    </a:graphicData>
                  </a:graphic>
                </wp:inline>
              </w:drawing>
            </w:r>
          </w:p>
          <w:p w:rsidR="00103552" w:rsidRDefault="00103552" w:rsidP="00103552">
            <w:pPr>
              <w:pStyle w:val="Normal1"/>
              <w:pBdr>
                <w:top w:val="nil"/>
                <w:left w:val="nil"/>
                <w:bottom w:val="nil"/>
                <w:right w:val="nil"/>
                <w:between w:val="nil"/>
              </w:pBdr>
              <w:jc w:val="both"/>
              <w:rPr>
                <w:rFonts w:ascii="Arial" w:eastAsia="Arial" w:hAnsi="Arial" w:cs="Arial"/>
                <w:sz w:val="20"/>
                <w:szCs w:val="20"/>
              </w:rPr>
            </w:pPr>
            <w:r w:rsidRPr="00134307">
              <w:rPr>
                <w:rFonts w:ascii="Arial" w:eastAsia="Arial" w:hAnsi="Arial" w:cs="Arial"/>
                <w:sz w:val="20"/>
                <w:szCs w:val="20"/>
              </w:rPr>
              <w:t xml:space="preserve">El peso </w:t>
            </w:r>
            <w:r w:rsidRPr="00134307">
              <w:rPr>
                <w:rFonts w:ascii="Arial Unicode MS" w:eastAsia="Arial" w:hAnsi="Arial Unicode MS" w:cs="Arial Unicode MS"/>
                <w:sz w:val="20"/>
                <w:szCs w:val="20"/>
              </w:rPr>
              <w:t>➔</w:t>
            </w:r>
            <w:r w:rsidRPr="00134307">
              <w:rPr>
                <w:rFonts w:ascii="Arial" w:eastAsia="Arial" w:hAnsi="Arial" w:cs="Arial"/>
                <w:sz w:val="20"/>
                <w:szCs w:val="20"/>
              </w:rPr>
              <w:t xml:space="preserve"> es la fuerza con que un objeto es atraído hacia la Tierra por su fuerza de gravedad</w:t>
            </w:r>
            <w:r w:rsidRPr="00134307">
              <w:rPr>
                <w:rFonts w:ascii="Arial" w:eastAsia="Arial" w:hAnsi="Arial" w:cs="Arial"/>
                <w:sz w:val="20"/>
                <w:szCs w:val="20"/>
              </w:rPr>
              <w:t xml:space="preserve"> </w:t>
            </w:r>
            <w:r w:rsidRPr="00134307">
              <w:rPr>
                <w:rFonts w:ascii="Arial" w:eastAsia="Arial" w:hAnsi="Arial" w:cs="Arial"/>
                <w:sz w:val="20"/>
                <w:szCs w:val="20"/>
              </w:rPr>
              <w:t>y depende de su masa. Gracias al peso nos mantenemos en el suelo. Se expresa en una</w:t>
            </w:r>
            <w:r w:rsidRPr="00134307">
              <w:rPr>
                <w:rFonts w:ascii="Arial" w:eastAsia="Arial" w:hAnsi="Arial" w:cs="Arial"/>
                <w:sz w:val="20"/>
                <w:szCs w:val="20"/>
              </w:rPr>
              <w:t xml:space="preserve"> </w:t>
            </w:r>
            <w:r w:rsidRPr="00134307">
              <w:rPr>
                <w:rFonts w:ascii="Arial" w:eastAsia="Arial" w:hAnsi="Arial" w:cs="Arial"/>
                <w:sz w:val="20"/>
                <w:szCs w:val="20"/>
              </w:rPr>
              <w:t>unidad de medida llamada Newton (</w:t>
            </w:r>
            <w:proofErr w:type="spellStart"/>
            <w:r w:rsidRPr="00134307">
              <w:rPr>
                <w:rFonts w:ascii="Arial" w:eastAsia="Arial" w:hAnsi="Arial" w:cs="Arial"/>
                <w:sz w:val="20"/>
                <w:szCs w:val="20"/>
              </w:rPr>
              <w:t>Nw</w:t>
            </w:r>
            <w:proofErr w:type="spellEnd"/>
            <w:r w:rsidRPr="00134307">
              <w:rPr>
                <w:rFonts w:ascii="Arial" w:eastAsia="Arial" w:hAnsi="Arial" w:cs="Arial"/>
                <w:sz w:val="20"/>
                <w:szCs w:val="20"/>
              </w:rPr>
              <w:t>). Para medirlo se utiliza un instrumento llamado</w:t>
            </w:r>
            <w:r w:rsidRPr="00134307">
              <w:rPr>
                <w:rFonts w:ascii="Arial" w:eastAsia="Arial" w:hAnsi="Arial" w:cs="Arial"/>
                <w:sz w:val="20"/>
                <w:szCs w:val="20"/>
              </w:rPr>
              <w:t xml:space="preserve"> </w:t>
            </w:r>
            <w:r w:rsidRPr="00134307">
              <w:rPr>
                <w:rFonts w:ascii="Arial" w:eastAsia="Arial" w:hAnsi="Arial" w:cs="Arial"/>
                <w:sz w:val="20"/>
                <w:szCs w:val="20"/>
              </w:rPr>
              <w:t>dinamómetro.</w:t>
            </w:r>
          </w:p>
          <w:p w:rsidR="00521CA6" w:rsidRPr="00134307" w:rsidRDefault="00521CA6" w:rsidP="00103552">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noProof/>
                <w:sz w:val="20"/>
                <w:szCs w:val="20"/>
                <w:lang w:val="es-ES" w:eastAsia="es-ES"/>
              </w:rPr>
              <w:drawing>
                <wp:inline distT="0" distB="0" distL="0" distR="0">
                  <wp:extent cx="828675" cy="419100"/>
                  <wp:effectExtent l="0" t="0" r="9525" b="0"/>
                  <wp:docPr id="24" name="Imagen 24" descr="C:\Users\pc usuario\Download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 usuario\Downloads\imag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419100"/>
                          </a:xfrm>
                          <a:prstGeom prst="rect">
                            <a:avLst/>
                          </a:prstGeom>
                          <a:noFill/>
                          <a:ln>
                            <a:noFill/>
                          </a:ln>
                        </pic:spPr>
                      </pic:pic>
                    </a:graphicData>
                  </a:graphic>
                </wp:inline>
              </w:drawing>
            </w:r>
          </w:p>
          <w:p w:rsidR="00103552" w:rsidRDefault="00103552" w:rsidP="00103552">
            <w:pPr>
              <w:pStyle w:val="Normal1"/>
              <w:pBdr>
                <w:top w:val="nil"/>
                <w:left w:val="nil"/>
                <w:bottom w:val="nil"/>
                <w:right w:val="nil"/>
                <w:between w:val="nil"/>
              </w:pBdr>
              <w:jc w:val="both"/>
              <w:rPr>
                <w:rFonts w:ascii="Arial" w:eastAsia="Arial" w:hAnsi="Arial" w:cs="Arial"/>
                <w:sz w:val="20"/>
                <w:szCs w:val="20"/>
              </w:rPr>
            </w:pPr>
            <w:r w:rsidRPr="00134307">
              <w:rPr>
                <w:rFonts w:ascii="Arial" w:eastAsia="Arial" w:hAnsi="Arial" w:cs="Arial"/>
                <w:sz w:val="20"/>
                <w:szCs w:val="20"/>
              </w:rPr>
              <w:t xml:space="preserve">El volumen </w:t>
            </w:r>
            <w:r w:rsidRPr="00134307">
              <w:rPr>
                <w:rFonts w:ascii="Arial Unicode MS" w:eastAsia="Arial" w:hAnsi="Arial Unicode MS" w:cs="Arial Unicode MS"/>
                <w:sz w:val="20"/>
                <w:szCs w:val="20"/>
              </w:rPr>
              <w:t>➔</w:t>
            </w:r>
            <w:r w:rsidRPr="00134307">
              <w:rPr>
                <w:rFonts w:ascii="Arial" w:eastAsia="Arial" w:hAnsi="Arial" w:cs="Arial"/>
                <w:sz w:val="20"/>
                <w:szCs w:val="20"/>
              </w:rPr>
              <w:t xml:space="preserve"> es la cantidad de espacio que ocupa un cuerpo. El volumen se mide en litros</w:t>
            </w:r>
            <w:r w:rsidRPr="00134307">
              <w:rPr>
                <w:rFonts w:ascii="Arial" w:eastAsia="Arial" w:hAnsi="Arial" w:cs="Arial"/>
                <w:sz w:val="20"/>
                <w:szCs w:val="20"/>
              </w:rPr>
              <w:t xml:space="preserve"> </w:t>
            </w:r>
            <w:r w:rsidRPr="00134307">
              <w:rPr>
                <w:rFonts w:ascii="Arial" w:eastAsia="Arial" w:hAnsi="Arial" w:cs="Arial"/>
                <w:sz w:val="20"/>
                <w:szCs w:val="20"/>
              </w:rPr>
              <w:t>(L), mililitros (</w:t>
            </w:r>
            <w:proofErr w:type="spellStart"/>
            <w:r w:rsidRPr="00134307">
              <w:rPr>
                <w:rFonts w:ascii="Arial" w:eastAsia="Arial" w:hAnsi="Arial" w:cs="Arial"/>
                <w:sz w:val="20"/>
                <w:szCs w:val="20"/>
              </w:rPr>
              <w:t>mL</w:t>
            </w:r>
            <w:proofErr w:type="spellEnd"/>
            <w:r w:rsidRPr="00134307">
              <w:rPr>
                <w:rFonts w:ascii="Arial" w:eastAsia="Arial" w:hAnsi="Arial" w:cs="Arial"/>
                <w:sz w:val="20"/>
                <w:szCs w:val="20"/>
              </w:rPr>
              <w:t>) o centímetros cúbicos (cm³) y metros cúbicos (m³). Para medir el volumen</w:t>
            </w:r>
            <w:r w:rsidRPr="00134307">
              <w:rPr>
                <w:rFonts w:ascii="Arial" w:eastAsia="Arial" w:hAnsi="Arial" w:cs="Arial"/>
                <w:sz w:val="20"/>
                <w:szCs w:val="20"/>
              </w:rPr>
              <w:t xml:space="preserve"> </w:t>
            </w:r>
            <w:r w:rsidRPr="00134307">
              <w:rPr>
                <w:rFonts w:ascii="Arial" w:eastAsia="Arial" w:hAnsi="Arial" w:cs="Arial"/>
                <w:sz w:val="20"/>
                <w:szCs w:val="20"/>
              </w:rPr>
              <w:t xml:space="preserve">de un cuerpo usamos diferentes recipientes, como la probeta, la pipeta y el </w:t>
            </w:r>
            <w:proofErr w:type="spellStart"/>
            <w:r w:rsidRPr="00134307">
              <w:rPr>
                <w:rFonts w:ascii="Arial" w:eastAsia="Arial" w:hAnsi="Arial" w:cs="Arial"/>
                <w:sz w:val="20"/>
                <w:szCs w:val="20"/>
              </w:rPr>
              <w:t>beaker</w:t>
            </w:r>
            <w:proofErr w:type="spellEnd"/>
            <w:r w:rsidRPr="00134307">
              <w:rPr>
                <w:rFonts w:ascii="Arial" w:eastAsia="Arial" w:hAnsi="Arial" w:cs="Arial"/>
                <w:sz w:val="20"/>
                <w:szCs w:val="20"/>
              </w:rPr>
              <w:t>.</w:t>
            </w:r>
            <w:r w:rsidRPr="00134307">
              <w:rPr>
                <w:rFonts w:ascii="Arial" w:eastAsia="Arial" w:hAnsi="Arial" w:cs="Arial"/>
                <w:sz w:val="20"/>
                <w:szCs w:val="20"/>
              </w:rPr>
              <w:cr/>
            </w:r>
            <w:r w:rsidR="00521CA6">
              <w:rPr>
                <w:rFonts w:ascii="Arial" w:eastAsia="Arial" w:hAnsi="Arial" w:cs="Arial"/>
                <w:noProof/>
                <w:sz w:val="20"/>
                <w:szCs w:val="20"/>
                <w:lang w:val="es-ES" w:eastAsia="es-ES"/>
              </w:rPr>
              <w:drawing>
                <wp:inline distT="0" distB="0" distL="0" distR="0">
                  <wp:extent cx="971550" cy="323850"/>
                  <wp:effectExtent l="0" t="0" r="0" b="0"/>
                  <wp:docPr id="26" name="Imagen 26" descr="C:\Users\pc usuario\Downloads\descarg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 usuario\Downloads\descarga (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323850"/>
                          </a:xfrm>
                          <a:prstGeom prst="rect">
                            <a:avLst/>
                          </a:prstGeom>
                          <a:noFill/>
                          <a:ln>
                            <a:noFill/>
                          </a:ln>
                        </pic:spPr>
                      </pic:pic>
                    </a:graphicData>
                  </a:graphic>
                </wp:inline>
              </w:drawing>
            </w:r>
            <w:bookmarkStart w:id="0" w:name="_GoBack"/>
            <w:bookmarkEnd w:id="0"/>
          </w:p>
          <w:p w:rsidR="00521CA6" w:rsidRDefault="00521CA6" w:rsidP="00103552">
            <w:pPr>
              <w:pStyle w:val="Normal1"/>
              <w:pBdr>
                <w:top w:val="nil"/>
                <w:left w:val="nil"/>
                <w:bottom w:val="nil"/>
                <w:right w:val="nil"/>
                <w:between w:val="nil"/>
              </w:pBdr>
              <w:jc w:val="both"/>
              <w:rPr>
                <w:rFonts w:ascii="Arial" w:eastAsia="Arial" w:hAnsi="Arial" w:cs="Arial"/>
                <w:sz w:val="20"/>
                <w:szCs w:val="20"/>
              </w:rPr>
            </w:pPr>
          </w:p>
          <w:p w:rsidR="00521CA6" w:rsidRPr="00103552" w:rsidRDefault="00521CA6" w:rsidP="00103552">
            <w:pPr>
              <w:pStyle w:val="Normal1"/>
              <w:pBdr>
                <w:top w:val="nil"/>
                <w:left w:val="nil"/>
                <w:bottom w:val="nil"/>
                <w:right w:val="nil"/>
                <w:between w:val="nil"/>
              </w:pBdr>
              <w:jc w:val="both"/>
              <w:rPr>
                <w:rFonts w:ascii="Arial" w:eastAsia="Arial" w:hAnsi="Arial" w:cs="Arial"/>
                <w:sz w:val="24"/>
                <w:szCs w:val="24"/>
              </w:rPr>
            </w:pPr>
          </w:p>
        </w:tc>
      </w:tr>
      <w:tr w:rsidR="00184489" w:rsidTr="00DC4242">
        <w:trPr>
          <w:cantSplit/>
          <w:trHeight w:val="271"/>
          <w:tblHeader/>
        </w:trPr>
        <w:tc>
          <w:tcPr>
            <w:tcW w:w="9412" w:type="dxa"/>
            <w:shd w:val="clear" w:color="auto" w:fill="9CC3E5"/>
          </w:tcPr>
          <w:p w:rsidR="00184489" w:rsidRPr="00101AC5" w:rsidRDefault="00591F35" w:rsidP="00184489">
            <w:pPr>
              <w:pStyle w:val="Normal1"/>
              <w:numPr>
                <w:ilvl w:val="0"/>
                <w:numId w:val="1"/>
              </w:numPr>
              <w:pBdr>
                <w:top w:val="nil"/>
                <w:left w:val="nil"/>
                <w:bottom w:val="nil"/>
                <w:right w:val="nil"/>
                <w:between w:val="nil"/>
              </w:pBdr>
              <w:rPr>
                <w:rFonts w:ascii="Arial Black" w:eastAsia="Arial Black" w:hAnsi="Arial Black" w:cs="Arial Black"/>
                <w:color w:val="000000"/>
                <w:sz w:val="20"/>
                <w:szCs w:val="20"/>
              </w:rPr>
            </w:pPr>
            <w:r>
              <w:rPr>
                <w:rFonts w:ascii="Arial Black" w:eastAsia="Arial Black" w:hAnsi="Arial Black" w:cs="Arial Black"/>
                <w:color w:val="000000"/>
                <w:sz w:val="20"/>
                <w:szCs w:val="20"/>
              </w:rPr>
              <w:lastRenderedPageBreak/>
              <w:t>PRÁCTICA/ TRANSFERENCIA</w:t>
            </w:r>
          </w:p>
        </w:tc>
      </w:tr>
      <w:tr w:rsidR="00184489" w:rsidTr="00DC4242">
        <w:trPr>
          <w:cantSplit/>
          <w:trHeight w:val="271"/>
          <w:tblHeader/>
        </w:trPr>
        <w:tc>
          <w:tcPr>
            <w:tcW w:w="9412" w:type="dxa"/>
          </w:tcPr>
          <w:p w:rsidR="006950FD" w:rsidRPr="006950FD" w:rsidRDefault="002670A3" w:rsidP="006950FD">
            <w:pPr>
              <w:pStyle w:val="Normal1"/>
              <w:pBdr>
                <w:top w:val="nil"/>
                <w:left w:val="nil"/>
                <w:bottom w:val="nil"/>
                <w:right w:val="nil"/>
                <w:between w:val="nil"/>
              </w:pBd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s-ES" w:eastAsia="x-none" w:bidi="x-none"/>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s-ES" w:eastAsia="x-none" w:bidi="x-none"/>
              </w:rPr>
              <w:t xml:space="preserve">      </w:t>
            </w:r>
            <w:r w:rsidR="006950FD" w:rsidRPr="006950FD">
              <w:rPr>
                <w:rFonts w:ascii="Times New Roman" w:eastAsia="Times New Roman" w:hAnsi="Times New Roman" w:cs="Times New Roman"/>
                <w:snapToGrid w:val="0"/>
                <w:color w:val="000000"/>
                <w:w w:val="0"/>
                <w:sz w:val="0"/>
                <w:szCs w:val="0"/>
                <w:u w:color="000000"/>
                <w:bdr w:val="none" w:sz="0" w:space="0" w:color="000000"/>
                <w:shd w:val="clear" w:color="000000" w:fill="000000"/>
                <w:lang w:val="es-ES" w:eastAsia="x-none" w:bidi="x-none"/>
              </w:rPr>
              <w:t>Vamos a practicar</w:t>
            </w:r>
          </w:p>
          <w:p w:rsidR="00184489" w:rsidRDefault="006950FD"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DESARROLLO DE LAS HABILIDADES DEL PENSAMIENTO </w:t>
            </w:r>
            <w:proofErr w:type="gramStart"/>
            <w:r>
              <w:rPr>
                <w:rFonts w:ascii="Arial" w:eastAsia="Arial" w:hAnsi="Arial" w:cs="Arial"/>
                <w:sz w:val="20"/>
                <w:szCs w:val="20"/>
              </w:rPr>
              <w:t>CRITICO</w:t>
            </w:r>
            <w:proofErr w:type="gramEnd"/>
            <w:r>
              <w:rPr>
                <w:rFonts w:ascii="Arial" w:eastAsia="Arial" w:hAnsi="Arial" w:cs="Arial"/>
                <w:sz w:val="20"/>
                <w:szCs w:val="20"/>
              </w:rPr>
              <w:t xml:space="preserve"> DE IDENTIFICAR, CLASIFICAR Y CATEGORIZAR.</w:t>
            </w:r>
          </w:p>
          <w:p w:rsidR="006950FD" w:rsidRDefault="006950FD"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ACTIVIDAD 1. </w:t>
            </w:r>
          </w:p>
          <w:p w:rsidR="006950FD" w:rsidRDefault="006950FD"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AYUDA A TOMÁS A CLASIFICAR LOS REGALOS, DE ACUERDO CON LAS CARACTERISTICAS DEL MATERIAL QUE E</w:t>
            </w:r>
            <w:r w:rsidR="00B45855">
              <w:rPr>
                <w:rFonts w:ascii="Arial" w:eastAsia="Arial" w:hAnsi="Arial" w:cs="Arial"/>
                <w:sz w:val="20"/>
                <w:szCs w:val="20"/>
              </w:rPr>
              <w:t>STÁN ELABORADOS. UBICA EL NOMBRE DE CADA OBJETO EN LA CARACTERISTICA QUE LE CORRESPONDA.</w:t>
            </w:r>
          </w:p>
          <w:p w:rsidR="00B45855" w:rsidRDefault="00B45855"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VASO DE CRISTAL</w:t>
            </w:r>
          </w:p>
          <w:p w:rsidR="00B45855" w:rsidRDefault="00B45855"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BLOQUES</w:t>
            </w:r>
          </w:p>
          <w:p w:rsidR="00B45855" w:rsidRDefault="00B45855"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PELOTA DE CAUCHO</w:t>
            </w:r>
          </w:p>
          <w:p w:rsidR="00B45855" w:rsidRDefault="00B45855"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NAIPE DE PAPEL</w:t>
            </w:r>
          </w:p>
          <w:p w:rsidR="00B45855" w:rsidRDefault="00B45855"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CADENA DE ORO</w:t>
            </w:r>
          </w:p>
          <w:p w:rsidR="00B45855" w:rsidRDefault="00B45855"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CHICLE</w:t>
            </w:r>
          </w:p>
          <w:p w:rsidR="00B45855" w:rsidRDefault="00B45855"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ROBOT</w:t>
            </w:r>
          </w:p>
          <w:p w:rsidR="00B45855" w:rsidRDefault="00B45855"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OLLA DE ALUMINIO</w:t>
            </w:r>
          </w:p>
          <w:tbl>
            <w:tblPr>
              <w:tblStyle w:val="Tablaconcuadrcula"/>
              <w:tblW w:w="0" w:type="auto"/>
              <w:tblLayout w:type="fixed"/>
              <w:tblLook w:val="04A0" w:firstRow="1" w:lastRow="0" w:firstColumn="1" w:lastColumn="0" w:noHBand="0" w:noVBand="1"/>
            </w:tblPr>
            <w:tblGrid>
              <w:gridCol w:w="1836"/>
              <w:gridCol w:w="1836"/>
              <w:gridCol w:w="1836"/>
              <w:gridCol w:w="1836"/>
              <w:gridCol w:w="1837"/>
            </w:tblGrid>
            <w:tr w:rsidR="00B45855" w:rsidRPr="00B45855" w:rsidTr="00B45855">
              <w:tc>
                <w:tcPr>
                  <w:tcW w:w="1836" w:type="dxa"/>
                  <w:shd w:val="clear" w:color="auto" w:fill="70AD47" w:themeFill="accent6"/>
                </w:tcPr>
                <w:p w:rsidR="00B45855" w:rsidRPr="00B45855" w:rsidRDefault="00B45855" w:rsidP="00B45855">
                  <w:pPr>
                    <w:pStyle w:val="Normal1"/>
                    <w:jc w:val="center"/>
                    <w:rPr>
                      <w:rFonts w:ascii="Arial" w:eastAsia="Arial" w:hAnsi="Arial" w:cs="Arial"/>
                      <w:b/>
                      <w:sz w:val="20"/>
                      <w:szCs w:val="20"/>
                    </w:rPr>
                  </w:pPr>
                  <w:r w:rsidRPr="00B45855">
                    <w:rPr>
                      <w:rFonts w:ascii="Arial" w:eastAsia="Arial" w:hAnsi="Arial" w:cs="Arial"/>
                      <w:b/>
                      <w:sz w:val="20"/>
                      <w:szCs w:val="20"/>
                    </w:rPr>
                    <w:t>DURO</w:t>
                  </w:r>
                </w:p>
              </w:tc>
              <w:tc>
                <w:tcPr>
                  <w:tcW w:w="1836" w:type="dxa"/>
                  <w:shd w:val="clear" w:color="auto" w:fill="70AD47" w:themeFill="accent6"/>
                </w:tcPr>
                <w:p w:rsidR="00B45855" w:rsidRPr="00B45855" w:rsidRDefault="00B45855" w:rsidP="00B45855">
                  <w:pPr>
                    <w:pStyle w:val="Normal1"/>
                    <w:jc w:val="center"/>
                    <w:rPr>
                      <w:rFonts w:ascii="Arial" w:eastAsia="Arial" w:hAnsi="Arial" w:cs="Arial"/>
                      <w:b/>
                      <w:sz w:val="20"/>
                      <w:szCs w:val="20"/>
                    </w:rPr>
                  </w:pPr>
                  <w:r w:rsidRPr="00B45855">
                    <w:rPr>
                      <w:rFonts w:ascii="Arial" w:eastAsia="Arial" w:hAnsi="Arial" w:cs="Arial"/>
                      <w:b/>
                      <w:sz w:val="20"/>
                      <w:szCs w:val="20"/>
                    </w:rPr>
                    <w:t>FRÁGIL</w:t>
                  </w:r>
                </w:p>
              </w:tc>
              <w:tc>
                <w:tcPr>
                  <w:tcW w:w="1836" w:type="dxa"/>
                  <w:shd w:val="clear" w:color="auto" w:fill="70AD47" w:themeFill="accent6"/>
                </w:tcPr>
                <w:p w:rsidR="00B45855" w:rsidRPr="00B45855" w:rsidRDefault="00B45855" w:rsidP="00B45855">
                  <w:pPr>
                    <w:pStyle w:val="Normal1"/>
                    <w:jc w:val="center"/>
                    <w:rPr>
                      <w:rFonts w:ascii="Arial" w:eastAsia="Arial" w:hAnsi="Arial" w:cs="Arial"/>
                      <w:b/>
                      <w:sz w:val="20"/>
                      <w:szCs w:val="20"/>
                    </w:rPr>
                  </w:pPr>
                  <w:r w:rsidRPr="00B45855">
                    <w:rPr>
                      <w:rFonts w:ascii="Arial" w:eastAsia="Arial" w:hAnsi="Arial" w:cs="Arial"/>
                      <w:b/>
                      <w:sz w:val="20"/>
                      <w:szCs w:val="20"/>
                    </w:rPr>
                    <w:t>ELASTICO</w:t>
                  </w:r>
                </w:p>
              </w:tc>
              <w:tc>
                <w:tcPr>
                  <w:tcW w:w="1836" w:type="dxa"/>
                  <w:shd w:val="clear" w:color="auto" w:fill="70AD47" w:themeFill="accent6"/>
                </w:tcPr>
                <w:p w:rsidR="00B45855" w:rsidRPr="00B45855" w:rsidRDefault="00B45855" w:rsidP="00B45855">
                  <w:pPr>
                    <w:pStyle w:val="Normal1"/>
                    <w:jc w:val="center"/>
                    <w:rPr>
                      <w:rFonts w:ascii="Arial" w:eastAsia="Arial" w:hAnsi="Arial" w:cs="Arial"/>
                      <w:b/>
                      <w:sz w:val="20"/>
                      <w:szCs w:val="20"/>
                    </w:rPr>
                  </w:pPr>
                  <w:r w:rsidRPr="00B45855">
                    <w:rPr>
                      <w:rFonts w:ascii="Arial" w:eastAsia="Arial" w:hAnsi="Arial" w:cs="Arial"/>
                      <w:b/>
                      <w:sz w:val="20"/>
                      <w:szCs w:val="20"/>
                    </w:rPr>
                    <w:t>MALEABLE</w:t>
                  </w:r>
                </w:p>
              </w:tc>
              <w:tc>
                <w:tcPr>
                  <w:tcW w:w="1837" w:type="dxa"/>
                  <w:shd w:val="clear" w:color="auto" w:fill="70AD47" w:themeFill="accent6"/>
                </w:tcPr>
                <w:p w:rsidR="00B45855" w:rsidRPr="00B45855" w:rsidRDefault="00B45855" w:rsidP="00B45855">
                  <w:pPr>
                    <w:pStyle w:val="Normal1"/>
                    <w:jc w:val="center"/>
                    <w:rPr>
                      <w:rFonts w:ascii="Arial" w:eastAsia="Arial" w:hAnsi="Arial" w:cs="Arial"/>
                      <w:b/>
                      <w:sz w:val="20"/>
                      <w:szCs w:val="20"/>
                    </w:rPr>
                  </w:pPr>
                  <w:r w:rsidRPr="00B45855">
                    <w:rPr>
                      <w:rFonts w:ascii="Arial" w:eastAsia="Arial" w:hAnsi="Arial" w:cs="Arial"/>
                      <w:b/>
                      <w:sz w:val="20"/>
                      <w:szCs w:val="20"/>
                    </w:rPr>
                    <w:t>BRILLANTE</w:t>
                  </w:r>
                </w:p>
              </w:tc>
            </w:tr>
            <w:tr w:rsidR="00B45855" w:rsidTr="00B45855">
              <w:tc>
                <w:tcPr>
                  <w:tcW w:w="1836" w:type="dxa"/>
                </w:tcPr>
                <w:p w:rsidR="00B45855" w:rsidRDefault="00B45855" w:rsidP="006950FD">
                  <w:pPr>
                    <w:pStyle w:val="Normal1"/>
                    <w:jc w:val="both"/>
                    <w:rPr>
                      <w:rFonts w:ascii="Arial" w:eastAsia="Arial" w:hAnsi="Arial" w:cs="Arial"/>
                      <w:sz w:val="20"/>
                      <w:szCs w:val="20"/>
                    </w:rPr>
                  </w:pPr>
                </w:p>
                <w:p w:rsidR="00B45855" w:rsidRDefault="00B45855" w:rsidP="006950FD">
                  <w:pPr>
                    <w:pStyle w:val="Normal1"/>
                    <w:jc w:val="both"/>
                    <w:rPr>
                      <w:rFonts w:ascii="Arial" w:eastAsia="Arial" w:hAnsi="Arial" w:cs="Arial"/>
                      <w:sz w:val="20"/>
                      <w:szCs w:val="20"/>
                    </w:rPr>
                  </w:pPr>
                </w:p>
                <w:p w:rsidR="00B45855" w:rsidRDefault="00B45855" w:rsidP="006950FD">
                  <w:pPr>
                    <w:pStyle w:val="Normal1"/>
                    <w:jc w:val="both"/>
                    <w:rPr>
                      <w:rFonts w:ascii="Arial" w:eastAsia="Arial" w:hAnsi="Arial" w:cs="Arial"/>
                      <w:sz w:val="20"/>
                      <w:szCs w:val="20"/>
                    </w:rPr>
                  </w:pPr>
                </w:p>
                <w:p w:rsidR="00B45855" w:rsidRDefault="00B45855" w:rsidP="006950FD">
                  <w:pPr>
                    <w:pStyle w:val="Normal1"/>
                    <w:jc w:val="both"/>
                    <w:rPr>
                      <w:rFonts w:ascii="Arial" w:eastAsia="Arial" w:hAnsi="Arial" w:cs="Arial"/>
                      <w:sz w:val="20"/>
                      <w:szCs w:val="20"/>
                    </w:rPr>
                  </w:pPr>
                </w:p>
                <w:p w:rsidR="00B45855" w:rsidRDefault="00B45855" w:rsidP="006950FD">
                  <w:pPr>
                    <w:pStyle w:val="Normal1"/>
                    <w:jc w:val="both"/>
                    <w:rPr>
                      <w:rFonts w:ascii="Arial" w:eastAsia="Arial" w:hAnsi="Arial" w:cs="Arial"/>
                      <w:sz w:val="20"/>
                      <w:szCs w:val="20"/>
                    </w:rPr>
                  </w:pPr>
                </w:p>
              </w:tc>
              <w:tc>
                <w:tcPr>
                  <w:tcW w:w="1836" w:type="dxa"/>
                </w:tcPr>
                <w:p w:rsidR="00B45855" w:rsidRDefault="00B45855" w:rsidP="006950FD">
                  <w:pPr>
                    <w:pStyle w:val="Normal1"/>
                    <w:jc w:val="both"/>
                    <w:rPr>
                      <w:rFonts w:ascii="Arial" w:eastAsia="Arial" w:hAnsi="Arial" w:cs="Arial"/>
                      <w:sz w:val="20"/>
                      <w:szCs w:val="20"/>
                    </w:rPr>
                  </w:pPr>
                </w:p>
              </w:tc>
              <w:tc>
                <w:tcPr>
                  <w:tcW w:w="1836" w:type="dxa"/>
                </w:tcPr>
                <w:p w:rsidR="00B45855" w:rsidRDefault="00B45855" w:rsidP="006950FD">
                  <w:pPr>
                    <w:pStyle w:val="Normal1"/>
                    <w:jc w:val="both"/>
                    <w:rPr>
                      <w:rFonts w:ascii="Arial" w:eastAsia="Arial" w:hAnsi="Arial" w:cs="Arial"/>
                      <w:sz w:val="20"/>
                      <w:szCs w:val="20"/>
                    </w:rPr>
                  </w:pPr>
                </w:p>
              </w:tc>
              <w:tc>
                <w:tcPr>
                  <w:tcW w:w="1836" w:type="dxa"/>
                </w:tcPr>
                <w:p w:rsidR="00B45855" w:rsidRDefault="00B45855" w:rsidP="006950FD">
                  <w:pPr>
                    <w:pStyle w:val="Normal1"/>
                    <w:jc w:val="both"/>
                    <w:rPr>
                      <w:rFonts w:ascii="Arial" w:eastAsia="Arial" w:hAnsi="Arial" w:cs="Arial"/>
                      <w:sz w:val="20"/>
                      <w:szCs w:val="20"/>
                    </w:rPr>
                  </w:pPr>
                </w:p>
              </w:tc>
              <w:tc>
                <w:tcPr>
                  <w:tcW w:w="1837" w:type="dxa"/>
                </w:tcPr>
                <w:p w:rsidR="00B45855" w:rsidRDefault="00B45855" w:rsidP="006950FD">
                  <w:pPr>
                    <w:pStyle w:val="Normal1"/>
                    <w:jc w:val="both"/>
                    <w:rPr>
                      <w:rFonts w:ascii="Arial" w:eastAsia="Arial" w:hAnsi="Arial" w:cs="Arial"/>
                      <w:sz w:val="20"/>
                      <w:szCs w:val="20"/>
                    </w:rPr>
                  </w:pPr>
                </w:p>
              </w:tc>
            </w:tr>
          </w:tbl>
          <w:p w:rsidR="00B45855" w:rsidRDefault="00B45855" w:rsidP="006950FD">
            <w:pPr>
              <w:pStyle w:val="Normal1"/>
              <w:pBdr>
                <w:top w:val="nil"/>
                <w:left w:val="nil"/>
                <w:bottom w:val="nil"/>
                <w:right w:val="nil"/>
                <w:between w:val="nil"/>
              </w:pBdr>
              <w:jc w:val="both"/>
              <w:rPr>
                <w:rFonts w:ascii="Arial" w:eastAsia="Arial" w:hAnsi="Arial" w:cs="Arial"/>
                <w:sz w:val="20"/>
                <w:szCs w:val="20"/>
              </w:rPr>
            </w:pPr>
          </w:p>
          <w:p w:rsidR="00C70767" w:rsidRDefault="00C70767"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ACTIVIDAD 2.</w:t>
            </w:r>
          </w:p>
          <w:p w:rsidR="00C70767" w:rsidRDefault="00C70767" w:rsidP="006950FD">
            <w:pPr>
              <w:pStyle w:val="Normal1"/>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COMPLETA LAS ORACIONES.</w:t>
            </w:r>
          </w:p>
          <w:p w:rsidR="00C70767" w:rsidRDefault="00C70767" w:rsidP="00C70767">
            <w:pPr>
              <w:pStyle w:val="Normal1"/>
              <w:numPr>
                <w:ilvl w:val="0"/>
                <w:numId w:val="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La masa se mide con la ______________________</w:t>
            </w:r>
          </w:p>
          <w:p w:rsidR="00C70767" w:rsidRDefault="00C70767" w:rsidP="00C70767">
            <w:pPr>
              <w:pStyle w:val="Normal1"/>
              <w:numPr>
                <w:ilvl w:val="0"/>
                <w:numId w:val="3"/>
              </w:numPr>
              <w:pBdr>
                <w:top w:val="nil"/>
                <w:left w:val="nil"/>
                <w:bottom w:val="nil"/>
                <w:right w:val="nil"/>
                <w:between w:val="nil"/>
              </w:pBdr>
              <w:jc w:val="both"/>
              <w:rPr>
                <w:rFonts w:ascii="Arial" w:eastAsia="Arial" w:hAnsi="Arial" w:cs="Arial"/>
                <w:sz w:val="20"/>
                <w:szCs w:val="20"/>
              </w:rPr>
            </w:pPr>
            <w:proofErr w:type="spellStart"/>
            <w:r>
              <w:rPr>
                <w:rFonts w:ascii="Arial" w:eastAsia="Arial" w:hAnsi="Arial" w:cs="Arial"/>
                <w:sz w:val="20"/>
                <w:szCs w:val="20"/>
              </w:rPr>
              <w:t>El</w:t>
            </w:r>
            <w:proofErr w:type="spellEnd"/>
            <w:r>
              <w:rPr>
                <w:rFonts w:ascii="Arial" w:eastAsia="Arial" w:hAnsi="Arial" w:cs="Arial"/>
                <w:sz w:val="20"/>
                <w:szCs w:val="20"/>
              </w:rPr>
              <w:t xml:space="preserve"> _____________ se mide en litros.</w:t>
            </w:r>
          </w:p>
          <w:p w:rsidR="00134307" w:rsidRDefault="00134307" w:rsidP="00C70767">
            <w:pPr>
              <w:pStyle w:val="Normal1"/>
              <w:numPr>
                <w:ilvl w:val="0"/>
                <w:numId w:val="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La Elasticidad permite a la materia ____________________</w:t>
            </w:r>
          </w:p>
          <w:p w:rsidR="00134307" w:rsidRDefault="00134307" w:rsidP="00C70767">
            <w:pPr>
              <w:pStyle w:val="Normal1"/>
              <w:numPr>
                <w:ilvl w:val="0"/>
                <w:numId w:val="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El _____________ refleja la luz</w:t>
            </w:r>
          </w:p>
          <w:p w:rsidR="00134307" w:rsidRDefault="00134307" w:rsidP="00C70767">
            <w:pPr>
              <w:pStyle w:val="Normal1"/>
              <w:numPr>
                <w:ilvl w:val="0"/>
                <w:numId w:val="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La fragilidad, la materia se _____________ con facilidad.</w:t>
            </w:r>
          </w:p>
          <w:p w:rsidR="00C70767" w:rsidRPr="00101AC5" w:rsidRDefault="00134307" w:rsidP="00C70767">
            <w:pPr>
              <w:pStyle w:val="Normal1"/>
              <w:numPr>
                <w:ilvl w:val="0"/>
                <w:numId w:val="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Las propiedades generales de la materia son: _______________, __________________ y ________________________</w:t>
            </w:r>
            <w:r w:rsidR="00C70767">
              <w:rPr>
                <w:rFonts w:ascii="Arial" w:eastAsia="Arial" w:hAnsi="Arial" w:cs="Arial"/>
                <w:sz w:val="20"/>
                <w:szCs w:val="20"/>
              </w:rPr>
              <w:t xml:space="preserve"> </w:t>
            </w:r>
          </w:p>
        </w:tc>
      </w:tr>
      <w:tr w:rsidR="00184489" w:rsidTr="00DC4242">
        <w:trPr>
          <w:cantSplit/>
          <w:trHeight w:val="271"/>
          <w:tblHeader/>
        </w:trPr>
        <w:tc>
          <w:tcPr>
            <w:tcW w:w="9412" w:type="dxa"/>
            <w:shd w:val="clear" w:color="auto" w:fill="9CC3E5"/>
          </w:tcPr>
          <w:p w:rsidR="00184489" w:rsidRPr="00101AC5" w:rsidRDefault="00184489" w:rsidP="00184489">
            <w:pPr>
              <w:pStyle w:val="Normal1"/>
              <w:numPr>
                <w:ilvl w:val="0"/>
                <w:numId w:val="1"/>
              </w:numPr>
              <w:pBdr>
                <w:top w:val="nil"/>
                <w:left w:val="nil"/>
                <w:bottom w:val="nil"/>
                <w:right w:val="nil"/>
                <w:between w:val="nil"/>
              </w:pBdr>
              <w:jc w:val="both"/>
              <w:rPr>
                <w:rFonts w:ascii="Arial" w:eastAsia="Arial" w:hAnsi="Arial" w:cs="Arial"/>
                <w:color w:val="000000"/>
                <w:sz w:val="20"/>
                <w:szCs w:val="20"/>
              </w:rPr>
            </w:pPr>
            <w:r w:rsidRPr="00101AC5">
              <w:rPr>
                <w:rFonts w:ascii="Arial" w:eastAsia="Arial" w:hAnsi="Arial" w:cs="Arial"/>
                <w:color w:val="000000"/>
                <w:sz w:val="20"/>
                <w:szCs w:val="20"/>
              </w:rPr>
              <w:t>Descripción de la Evaluación y Valoración / cierre</w:t>
            </w:r>
          </w:p>
        </w:tc>
      </w:tr>
      <w:tr w:rsidR="00184489" w:rsidTr="00DC4242">
        <w:trPr>
          <w:cantSplit/>
          <w:trHeight w:val="271"/>
          <w:tblHeader/>
        </w:trPr>
        <w:tc>
          <w:tcPr>
            <w:tcW w:w="9412" w:type="dxa"/>
          </w:tcPr>
          <w:p w:rsidR="00184489" w:rsidRDefault="00184489" w:rsidP="00DC4242">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La evaluación al estudiante  será constante de acuerdo a su desempeño individual o grupal, el maestro estará atento observando su rendimiento en cada una de las diferentes actividades.</w:t>
            </w:r>
          </w:p>
          <w:p w:rsidR="002670A3" w:rsidRPr="00101AC5" w:rsidRDefault="00ED1485" w:rsidP="00134307">
            <w:pPr>
              <w:pStyle w:val="Normal1"/>
              <w:jc w:val="both"/>
              <w:rPr>
                <w:rFonts w:ascii="Arial" w:eastAsia="Arial" w:hAnsi="Arial" w:cs="Arial"/>
                <w:sz w:val="20"/>
                <w:szCs w:val="20"/>
              </w:rPr>
            </w:pPr>
            <w:r>
              <w:rPr>
                <w:rFonts w:ascii="Arial" w:eastAsia="Arial" w:hAnsi="Arial" w:cs="Arial"/>
                <w:noProof/>
                <w:sz w:val="24"/>
                <w:szCs w:val="24"/>
                <w:lang w:val="es-ES" w:eastAsia="es-ES"/>
              </w:rPr>
              <mc:AlternateContent>
                <mc:Choice Requires="wps">
                  <w:drawing>
                    <wp:anchor distT="0" distB="0" distL="114300" distR="114300" simplePos="0" relativeHeight="251660288" behindDoc="0" locked="0" layoutInCell="1" allowOverlap="1" wp14:anchorId="52AEB480" wp14:editId="134F7D20">
                      <wp:simplePos x="0" y="0"/>
                      <wp:positionH relativeFrom="column">
                        <wp:posOffset>4711065</wp:posOffset>
                      </wp:positionH>
                      <wp:positionV relativeFrom="paragraph">
                        <wp:posOffset>3778250</wp:posOffset>
                      </wp:positionV>
                      <wp:extent cx="809625" cy="180975"/>
                      <wp:effectExtent l="0" t="0" r="9525" b="9525"/>
                      <wp:wrapNone/>
                      <wp:docPr id="18" name="18 Cuadro de texto"/>
                      <wp:cNvGraphicFramePr/>
                      <a:graphic xmlns:a="http://schemas.openxmlformats.org/drawingml/2006/main">
                        <a:graphicData uri="http://schemas.microsoft.com/office/word/2010/wordprocessingShape">
                          <wps:wsp>
                            <wps:cNvSpPr txBox="1"/>
                            <wps:spPr>
                              <a:xfrm>
                                <a:off x="0" y="0"/>
                                <a:ext cx="809625"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1485" w:rsidRDefault="00ED1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8 Cuadro de texto" o:spid="_x0000_s1026" type="#_x0000_t202" style="position:absolute;left:0;text-align:left;margin-left:370.95pt;margin-top:297.5pt;width:63.7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" fillcolor="white [3201]" stroked="f" strokeweight=".5pt">
                      <v:textbox>
                        <w:txbxContent>
                          <w:p w:rsidR="00ED1485" w:rsidRDefault="00ED1485"/>
                        </w:txbxContent>
                      </v:textbox>
                    </v:shape>
                  </w:pict>
                </mc:Fallback>
              </mc:AlternateContent>
            </w:r>
            <w:r>
              <w:rPr>
                <w:rFonts w:ascii="Arial" w:eastAsia="Arial" w:hAnsi="Arial" w:cs="Arial"/>
                <w:noProof/>
                <w:sz w:val="24"/>
                <w:szCs w:val="24"/>
                <w:lang w:val="es-ES" w:eastAsia="es-ES"/>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3835400</wp:posOffset>
                      </wp:positionV>
                      <wp:extent cx="2924175" cy="123825"/>
                      <wp:effectExtent l="0" t="0" r="9525" b="9525"/>
                      <wp:wrapNone/>
                      <wp:docPr id="16" name="16 Cuadro de texto"/>
                      <wp:cNvGraphicFramePr/>
                      <a:graphic xmlns:a="http://schemas.openxmlformats.org/drawingml/2006/main">
                        <a:graphicData uri="http://schemas.microsoft.com/office/word/2010/wordprocessingShape">
                          <wps:wsp>
                            <wps:cNvSpPr txBox="1"/>
                            <wps:spPr>
                              <a:xfrm>
                                <a:off x="0" y="0"/>
                                <a:ext cx="2924175" cy="123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1485" w:rsidRDefault="00ED1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6 Cuadro de texto" o:spid="_x0000_s1027" type="#_x0000_t202" style="position:absolute;left:0;text-align:left;margin-left:-.3pt;margin-top:302pt;width:230.25pt;height: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" fillcolor="white [3201]" stroked="f" strokeweight=".5pt">
                      <v:textbox>
                        <w:txbxContent>
                          <w:p w:rsidR="00ED1485" w:rsidRDefault="00ED1485"/>
                        </w:txbxContent>
                      </v:textbox>
                    </v:shape>
                  </w:pict>
                </mc:Fallback>
              </mc:AlternateContent>
            </w:r>
          </w:p>
        </w:tc>
      </w:tr>
    </w:tbl>
    <w:p w:rsidR="007430A9" w:rsidRDefault="007430A9"/>
    <w:sectPr w:rsidR="007430A9" w:rsidSect="002663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34392"/>
    <w:multiLevelType w:val="multilevel"/>
    <w:tmpl w:val="039E2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8C05FD"/>
    <w:multiLevelType w:val="multilevel"/>
    <w:tmpl w:val="EA205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DC42A4"/>
    <w:multiLevelType w:val="hybridMultilevel"/>
    <w:tmpl w:val="A75E5710"/>
    <w:lvl w:ilvl="0" w:tplc="B0C869C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89"/>
    <w:rsid w:val="0000265E"/>
    <w:rsid w:val="00103552"/>
    <w:rsid w:val="00116C9B"/>
    <w:rsid w:val="001264B2"/>
    <w:rsid w:val="00134307"/>
    <w:rsid w:val="00184489"/>
    <w:rsid w:val="0021038C"/>
    <w:rsid w:val="00247E95"/>
    <w:rsid w:val="0025042D"/>
    <w:rsid w:val="00266356"/>
    <w:rsid w:val="002670A3"/>
    <w:rsid w:val="00341D49"/>
    <w:rsid w:val="003F079E"/>
    <w:rsid w:val="0045519F"/>
    <w:rsid w:val="00521CA6"/>
    <w:rsid w:val="00591F35"/>
    <w:rsid w:val="00616468"/>
    <w:rsid w:val="006950FD"/>
    <w:rsid w:val="007430A9"/>
    <w:rsid w:val="007552A7"/>
    <w:rsid w:val="008042BB"/>
    <w:rsid w:val="00871E6C"/>
    <w:rsid w:val="008E3191"/>
    <w:rsid w:val="009731DD"/>
    <w:rsid w:val="009749EE"/>
    <w:rsid w:val="009C5630"/>
    <w:rsid w:val="00A26093"/>
    <w:rsid w:val="00A30D59"/>
    <w:rsid w:val="00A806B1"/>
    <w:rsid w:val="00A96061"/>
    <w:rsid w:val="00AD2503"/>
    <w:rsid w:val="00B41DFD"/>
    <w:rsid w:val="00B45855"/>
    <w:rsid w:val="00BA7BEE"/>
    <w:rsid w:val="00C2614F"/>
    <w:rsid w:val="00C70767"/>
    <w:rsid w:val="00D125B3"/>
    <w:rsid w:val="00D93B73"/>
    <w:rsid w:val="00E22C1B"/>
    <w:rsid w:val="00E5473F"/>
    <w:rsid w:val="00EB50A5"/>
    <w:rsid w:val="00ED1485"/>
    <w:rsid w:val="00EF3B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89"/>
    <w:rPr>
      <w:rFonts w:ascii="Calibri" w:eastAsia="Calibri" w:hAnsi="Calibri" w:cs="Calibri"/>
      <w:lang w:eastAsia="es-CO"/>
    </w:rPr>
  </w:style>
  <w:style w:type="paragraph" w:styleId="Ttulo1">
    <w:name w:val="heading 1"/>
    <w:basedOn w:val="Normal"/>
    <w:next w:val="Normal"/>
    <w:link w:val="Ttulo1Car"/>
    <w:uiPriority w:val="9"/>
    <w:qFormat/>
    <w:rsid w:val="008E319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184489"/>
    <w:rPr>
      <w:rFonts w:ascii="Calibri" w:eastAsia="Calibri" w:hAnsi="Calibri" w:cs="Calibri"/>
      <w:lang w:eastAsia="es-CO"/>
    </w:rPr>
  </w:style>
  <w:style w:type="character" w:customStyle="1" w:styleId="Ttulo1Car">
    <w:name w:val="Título 1 Car"/>
    <w:basedOn w:val="Fuentedeprrafopredeter"/>
    <w:link w:val="Ttulo1"/>
    <w:uiPriority w:val="9"/>
    <w:rsid w:val="008E3191"/>
    <w:rPr>
      <w:rFonts w:asciiTheme="majorHAnsi" w:eastAsiaTheme="majorEastAsia" w:hAnsiTheme="majorHAnsi" w:cstheme="majorBidi"/>
      <w:b/>
      <w:bCs/>
      <w:kern w:val="32"/>
      <w:sz w:val="32"/>
      <w:szCs w:val="32"/>
      <w:lang w:val="en-US"/>
    </w:rPr>
  </w:style>
  <w:style w:type="character" w:styleId="Hipervnculo">
    <w:name w:val="Hyperlink"/>
    <w:basedOn w:val="Fuentedeprrafopredeter"/>
    <w:uiPriority w:val="99"/>
    <w:unhideWhenUsed/>
    <w:rsid w:val="00871E6C"/>
    <w:rPr>
      <w:color w:val="0563C1" w:themeColor="hyperlink"/>
      <w:u w:val="single"/>
    </w:rPr>
  </w:style>
  <w:style w:type="paragraph" w:styleId="Textodeglobo">
    <w:name w:val="Balloon Text"/>
    <w:basedOn w:val="Normal"/>
    <w:link w:val="TextodegloboCar"/>
    <w:uiPriority w:val="99"/>
    <w:semiHidden/>
    <w:unhideWhenUsed/>
    <w:rsid w:val="00871E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E6C"/>
    <w:rPr>
      <w:rFonts w:ascii="Tahoma" w:eastAsia="Calibri" w:hAnsi="Tahoma" w:cs="Tahoma"/>
      <w:sz w:val="16"/>
      <w:szCs w:val="16"/>
      <w:lang w:eastAsia="es-CO"/>
    </w:rPr>
  </w:style>
  <w:style w:type="table" w:styleId="Tablaconcuadrcula">
    <w:name w:val="Table Grid"/>
    <w:basedOn w:val="Tablanormal"/>
    <w:uiPriority w:val="39"/>
    <w:rsid w:val="00B45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89"/>
    <w:rPr>
      <w:rFonts w:ascii="Calibri" w:eastAsia="Calibri" w:hAnsi="Calibri" w:cs="Calibri"/>
      <w:lang w:eastAsia="es-CO"/>
    </w:rPr>
  </w:style>
  <w:style w:type="paragraph" w:styleId="Ttulo1">
    <w:name w:val="heading 1"/>
    <w:basedOn w:val="Normal"/>
    <w:next w:val="Normal"/>
    <w:link w:val="Ttulo1Car"/>
    <w:uiPriority w:val="9"/>
    <w:qFormat/>
    <w:rsid w:val="008E319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184489"/>
    <w:rPr>
      <w:rFonts w:ascii="Calibri" w:eastAsia="Calibri" w:hAnsi="Calibri" w:cs="Calibri"/>
      <w:lang w:eastAsia="es-CO"/>
    </w:rPr>
  </w:style>
  <w:style w:type="character" w:customStyle="1" w:styleId="Ttulo1Car">
    <w:name w:val="Título 1 Car"/>
    <w:basedOn w:val="Fuentedeprrafopredeter"/>
    <w:link w:val="Ttulo1"/>
    <w:uiPriority w:val="9"/>
    <w:rsid w:val="008E3191"/>
    <w:rPr>
      <w:rFonts w:asciiTheme="majorHAnsi" w:eastAsiaTheme="majorEastAsia" w:hAnsiTheme="majorHAnsi" w:cstheme="majorBidi"/>
      <w:b/>
      <w:bCs/>
      <w:kern w:val="32"/>
      <w:sz w:val="32"/>
      <w:szCs w:val="32"/>
      <w:lang w:val="en-US"/>
    </w:rPr>
  </w:style>
  <w:style w:type="character" w:styleId="Hipervnculo">
    <w:name w:val="Hyperlink"/>
    <w:basedOn w:val="Fuentedeprrafopredeter"/>
    <w:uiPriority w:val="99"/>
    <w:unhideWhenUsed/>
    <w:rsid w:val="00871E6C"/>
    <w:rPr>
      <w:color w:val="0563C1" w:themeColor="hyperlink"/>
      <w:u w:val="single"/>
    </w:rPr>
  </w:style>
  <w:style w:type="paragraph" w:styleId="Textodeglobo">
    <w:name w:val="Balloon Text"/>
    <w:basedOn w:val="Normal"/>
    <w:link w:val="TextodegloboCar"/>
    <w:uiPriority w:val="99"/>
    <w:semiHidden/>
    <w:unhideWhenUsed/>
    <w:rsid w:val="00871E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E6C"/>
    <w:rPr>
      <w:rFonts w:ascii="Tahoma" w:eastAsia="Calibri" w:hAnsi="Tahoma" w:cs="Tahoma"/>
      <w:sz w:val="16"/>
      <w:szCs w:val="16"/>
      <w:lang w:eastAsia="es-CO"/>
    </w:rPr>
  </w:style>
  <w:style w:type="table" w:styleId="Tablaconcuadrcula">
    <w:name w:val="Table Grid"/>
    <w:basedOn w:val="Tablanormal"/>
    <w:uiPriority w:val="39"/>
    <w:rsid w:val="00B45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1017</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pc usuario</cp:lastModifiedBy>
  <cp:revision>5</cp:revision>
  <cp:lastPrinted>2022-05-09T16:33:00Z</cp:lastPrinted>
  <dcterms:created xsi:type="dcterms:W3CDTF">2023-07-09T22:13:00Z</dcterms:created>
  <dcterms:modified xsi:type="dcterms:W3CDTF">2023-07-09T22:48:00Z</dcterms:modified>
</cp:coreProperties>
</file>