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__Turizo Anaya Freidis________________________________GRADO: ___901__________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__29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la entrega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