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__01_______2023 PERIODO: ___01_____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_______________Rodriguez Castro David_________________________________________GRADO: ____903_________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Ciudadanas_______________________DOCENTE: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Reconoce y legitima los discursos que generan violencia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El estudiante no cumplio con la totalidad de las actividades propuestas en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estudiante desarrollara actividades con analisis de texto para su posterior sustentacion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