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 xml:space="preserve">: </w:t>
      </w:r>
      <w:r w:rsidR="007D3EBA" w:rsidRPr="007D3EBA">
        <w:rPr>
          <w:rFonts w:ascii="Agency FB" w:hAnsi="Agency FB"/>
          <w:b/>
          <w:bCs/>
          <w:sz w:val="24"/>
          <w:szCs w:val="28"/>
        </w:rPr>
        <w:t xml:space="preserve">GALVIS </w:t>
      </w:r>
      <w:r w:rsidR="007D3EBA" w:rsidRPr="007D3EBA">
        <w:rPr>
          <w:rFonts w:ascii="Agency FB" w:hAnsi="Agency FB"/>
          <w:b/>
          <w:bCs/>
          <w:sz w:val="24"/>
          <w:szCs w:val="28"/>
        </w:rPr>
        <w:t>CARREÑO</w:t>
      </w:r>
      <w:bookmarkStart w:id="0" w:name="_GoBack"/>
      <w:bookmarkEnd w:id="0"/>
      <w:r w:rsidR="007D3EBA" w:rsidRPr="007D3EBA">
        <w:rPr>
          <w:rFonts w:ascii="Agency FB" w:hAnsi="Agency FB"/>
          <w:b/>
          <w:bCs/>
          <w:sz w:val="24"/>
          <w:szCs w:val="28"/>
        </w:rPr>
        <w:t xml:space="preserve"> SEBASTIAN</w:t>
      </w:r>
      <w:r w:rsidR="0009262D">
        <w:rPr>
          <w:rFonts w:ascii="Agency FB" w:hAnsi="Agency FB"/>
          <w:b/>
          <w:bCs/>
          <w:sz w:val="24"/>
          <w:szCs w:val="28"/>
        </w:rPr>
        <w:t xml:space="preserve"> </w:t>
      </w:r>
      <w:r w:rsidR="007D3EBA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80</w:t>
      </w:r>
      <w:r w:rsidR="007D3EBA">
        <w:rPr>
          <w:rFonts w:ascii="Agency FB" w:hAnsi="Agency FB"/>
          <w:b/>
          <w:bCs/>
          <w:sz w:val="24"/>
          <w:szCs w:val="28"/>
        </w:rPr>
        <w:t>2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Estadística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B55F14" w:rsidRPr="00B55F14" w:rsidRDefault="00B55F14" w:rsidP="00B55F14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lang w:val="es-ES"/>
              </w:rPr>
            </w:pPr>
            <w:r w:rsidRPr="00B55F14">
              <w:rPr>
                <w:rFonts w:ascii="Calibri" w:eastAsia="Calibri" w:hAnsi="Calibri" w:cs="Calibri"/>
                <w:lang w:val="es-ES"/>
              </w:rPr>
              <w:t>Interpreta</w:t>
            </w:r>
            <w:r>
              <w:rPr>
                <w:rFonts w:ascii="Calibri" w:eastAsia="Calibri" w:hAnsi="Calibri" w:cs="Calibri"/>
                <w:lang w:val="es-ES"/>
              </w:rPr>
              <w:t>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información presentada en tablas de frecuencia y gráficos cuyos datos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est</w:t>
            </w:r>
            <w:r w:rsidR="002D22E7">
              <w:rPr>
                <w:rFonts w:ascii="Calibri" w:eastAsia="Calibri" w:hAnsi="Calibri" w:cs="Calibri"/>
                <w:lang w:val="es-ES"/>
              </w:rPr>
              <w:t>é</w:t>
            </w:r>
            <w:r w:rsidR="002D22E7" w:rsidRPr="00B55F14">
              <w:rPr>
                <w:rFonts w:ascii="Calibri" w:eastAsia="Calibri" w:hAnsi="Calibri" w:cs="Calibri"/>
                <w:lang w:val="es-ES"/>
              </w:rPr>
              <w:t>n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agrupados en intervalos y decid</w:t>
            </w:r>
            <w:r>
              <w:rPr>
                <w:rFonts w:ascii="Calibri" w:eastAsia="Calibri" w:hAnsi="Calibri" w:cs="Calibri"/>
                <w:lang w:val="es-ES"/>
              </w:rPr>
              <w:t>ir</w:t>
            </w:r>
            <w:r w:rsidRPr="00B55F14">
              <w:rPr>
                <w:rFonts w:ascii="Calibri" w:eastAsia="Calibri" w:hAnsi="Calibri" w:cs="Calibri"/>
                <w:lang w:val="es-ES"/>
              </w:rPr>
              <w:t xml:space="preserve"> cuál es la medida de tendencia central que</w:t>
            </w:r>
            <w:r>
              <w:rPr>
                <w:rFonts w:ascii="Calibri" w:eastAsia="Calibri" w:hAnsi="Calibri" w:cs="Calibri"/>
                <w:lang w:val="es-ES"/>
              </w:rPr>
              <w:t xml:space="preserve"> </w:t>
            </w:r>
            <w:r w:rsidRPr="00B55F14">
              <w:rPr>
                <w:rFonts w:ascii="Calibri" w:eastAsia="Calibri" w:hAnsi="Calibri" w:cs="Calibri"/>
                <w:lang w:val="es-ES"/>
              </w:rPr>
              <w:t>mejor representa el comportamiento de dicho conjunto.</w:t>
            </w: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Muestra apatía hacia las clases.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EF" w:rsidRDefault="00F151EF" w:rsidP="000B1BA6">
      <w:pPr>
        <w:spacing w:after="0" w:line="240" w:lineRule="auto"/>
      </w:pPr>
      <w:r>
        <w:separator/>
      </w:r>
    </w:p>
  </w:endnote>
  <w:endnote w:type="continuationSeparator" w:id="0">
    <w:p w:rsidR="00F151EF" w:rsidRDefault="00F151E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EF" w:rsidRDefault="00F151EF" w:rsidP="000B1BA6">
      <w:pPr>
        <w:spacing w:after="0" w:line="240" w:lineRule="auto"/>
      </w:pPr>
      <w:r>
        <w:separator/>
      </w:r>
    </w:p>
  </w:footnote>
  <w:footnote w:type="continuationSeparator" w:id="0">
    <w:p w:rsidR="00F151EF" w:rsidRDefault="00F151E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262D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D22E7"/>
    <w:rsid w:val="00430777"/>
    <w:rsid w:val="00431E54"/>
    <w:rsid w:val="00433EFB"/>
    <w:rsid w:val="004A5D57"/>
    <w:rsid w:val="00520E3A"/>
    <w:rsid w:val="005D0392"/>
    <w:rsid w:val="005D350E"/>
    <w:rsid w:val="005E5AF1"/>
    <w:rsid w:val="00622745"/>
    <w:rsid w:val="00635468"/>
    <w:rsid w:val="007D3EBA"/>
    <w:rsid w:val="008A61F7"/>
    <w:rsid w:val="00973726"/>
    <w:rsid w:val="00996929"/>
    <w:rsid w:val="009A465A"/>
    <w:rsid w:val="009C28D6"/>
    <w:rsid w:val="00A31737"/>
    <w:rsid w:val="00A364FB"/>
    <w:rsid w:val="00A84FFB"/>
    <w:rsid w:val="00AA20FF"/>
    <w:rsid w:val="00AD3D85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B4045"/>
    <w:rsid w:val="00DB6F12"/>
    <w:rsid w:val="00E16CDC"/>
    <w:rsid w:val="00E64194"/>
    <w:rsid w:val="00F07FAE"/>
    <w:rsid w:val="00F151EF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2023-07-22T17:30:00Z</dcterms:created>
  <dcterms:modified xsi:type="dcterms:W3CDTF">2023-07-22T17:30:00Z</dcterms:modified>
</cp:coreProperties>
</file>